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7E9EF2" w14:textId="14640885" w:rsidR="00144A31" w:rsidRPr="00144A31" w:rsidRDefault="00CC02AB" w:rsidP="00144A31">
      <w:pPr>
        <w:jc w:val="right"/>
        <w:rPr>
          <w:rFonts w:ascii="Arial" w:eastAsia="Calibri" w:hAnsi="Arial" w:cs="Arial"/>
          <w:color w:val="595959"/>
          <w:sz w:val="24"/>
        </w:rPr>
      </w:pPr>
      <w:r>
        <w:rPr>
          <w:rFonts w:ascii="Arial" w:eastAsia="Calibri" w:hAnsi="Arial" w:cs="Arial"/>
          <w:color w:val="595959"/>
          <w:sz w:val="24"/>
        </w:rPr>
        <w:t>2</w:t>
      </w:r>
      <w:r w:rsidR="0027217A">
        <w:rPr>
          <w:rFonts w:ascii="Arial" w:eastAsia="Calibri" w:hAnsi="Arial" w:cs="Arial"/>
          <w:color w:val="595959"/>
          <w:sz w:val="24"/>
        </w:rPr>
        <w:t>0</w:t>
      </w:r>
      <w:r w:rsidR="003F0E5D">
        <w:rPr>
          <w:rFonts w:ascii="Arial" w:eastAsia="Calibri" w:hAnsi="Arial" w:cs="Arial"/>
          <w:color w:val="595959"/>
          <w:sz w:val="24"/>
        </w:rPr>
        <w:t>.02.2021</w:t>
      </w:r>
    </w:p>
    <w:p w14:paraId="6F97EA0E" w14:textId="73D96070" w:rsidR="003D6AB2" w:rsidRPr="00144A31" w:rsidRDefault="00CC02AB" w:rsidP="005A0F9C">
      <w:pPr>
        <w:spacing w:line="276" w:lineRule="auto"/>
        <w:ind w:left="709"/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НАЗОВИ СВОЙ РОДНОЙ ЯЗЫК НА ПЕРЕПИСИ НАСЕЛЕНИЯ</w:t>
      </w:r>
    </w:p>
    <w:p w14:paraId="47424CA0" w14:textId="5447ABCA" w:rsidR="00144A31" w:rsidRPr="00144A31" w:rsidRDefault="005D7422" w:rsidP="00DA17E5">
      <w:pPr>
        <w:spacing w:line="276" w:lineRule="auto"/>
        <w:ind w:left="1276"/>
        <w:jc w:val="both"/>
        <w:rPr>
          <w:rFonts w:ascii="Arial" w:eastAsia="Calibri" w:hAnsi="Arial" w:cs="Arial"/>
          <w:color w:val="525252"/>
          <w:sz w:val="24"/>
          <w:szCs w:val="24"/>
        </w:rPr>
      </w:pPr>
      <w:r>
        <w:rPr>
          <w:rFonts w:ascii="Arial" w:eastAsia="Calibri" w:hAnsi="Arial" w:cs="Arial"/>
          <w:b/>
          <w:bCs/>
          <w:color w:val="525252"/>
          <w:sz w:val="24"/>
          <w:szCs w:val="24"/>
        </w:rPr>
        <w:t>От трех до пяти вопросов</w:t>
      </w:r>
      <w:r w:rsidR="00B85828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 о языках будут заданы участникам Всероссийской пер</w:t>
      </w:r>
      <w:r w:rsidR="00A57F83">
        <w:rPr>
          <w:rFonts w:ascii="Arial" w:eastAsia="Calibri" w:hAnsi="Arial" w:cs="Arial"/>
          <w:b/>
          <w:bCs/>
          <w:color w:val="525252"/>
          <w:sz w:val="24"/>
          <w:szCs w:val="24"/>
        </w:rPr>
        <w:t>е</w:t>
      </w:r>
      <w:r w:rsidR="00B85828">
        <w:rPr>
          <w:rFonts w:ascii="Arial" w:eastAsia="Calibri" w:hAnsi="Arial" w:cs="Arial"/>
          <w:b/>
          <w:bCs/>
          <w:color w:val="525252"/>
          <w:sz w:val="24"/>
          <w:szCs w:val="24"/>
        </w:rPr>
        <w:t>писи населения 2021 года</w:t>
      </w:r>
      <w:r>
        <w:rPr>
          <w:rFonts w:ascii="Arial" w:eastAsia="Calibri" w:hAnsi="Arial" w:cs="Arial"/>
          <w:b/>
          <w:bCs/>
          <w:color w:val="525252"/>
          <w:sz w:val="24"/>
          <w:szCs w:val="24"/>
        </w:rPr>
        <w:t>.</w:t>
      </w:r>
      <w:r w:rsidR="00B85828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 </w:t>
      </w:r>
      <w:r>
        <w:rPr>
          <w:rFonts w:ascii="Arial" w:eastAsia="Calibri" w:hAnsi="Arial" w:cs="Arial"/>
          <w:b/>
          <w:bCs/>
          <w:color w:val="525252"/>
          <w:sz w:val="24"/>
          <w:szCs w:val="24"/>
        </w:rPr>
        <w:t>Что это за вопросы и к</w:t>
      </w:r>
      <w:r w:rsidR="00B85828">
        <w:rPr>
          <w:rFonts w:ascii="Arial" w:eastAsia="Calibri" w:hAnsi="Arial" w:cs="Arial"/>
          <w:b/>
          <w:bCs/>
          <w:color w:val="525252"/>
          <w:sz w:val="24"/>
          <w:szCs w:val="24"/>
        </w:rPr>
        <w:t>ак будут учитываться ответы</w:t>
      </w:r>
      <w:r w:rsidR="00A57F83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? </w:t>
      </w:r>
      <w:r w:rsidR="00B85828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 </w:t>
      </w:r>
      <w:r w:rsidR="00A57F83">
        <w:rPr>
          <w:rFonts w:ascii="Arial" w:eastAsia="Calibri" w:hAnsi="Arial" w:cs="Arial"/>
          <w:b/>
          <w:bCs/>
          <w:color w:val="525252"/>
          <w:sz w:val="24"/>
          <w:szCs w:val="24"/>
        </w:rPr>
        <w:t>Р</w:t>
      </w:r>
      <w:r w:rsidR="00CC02AB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ассказываем в Международный день родного языка — 21 февраля. </w:t>
      </w:r>
    </w:p>
    <w:p w14:paraId="019D9C0C" w14:textId="73A19124" w:rsidR="0084511A" w:rsidRDefault="009B2583" w:rsidP="00A166AD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>
        <w:rPr>
          <w:rFonts w:ascii="Arial" w:eastAsia="Calibri" w:hAnsi="Arial" w:cs="Arial"/>
          <w:color w:val="525252"/>
          <w:sz w:val="24"/>
          <w:szCs w:val="24"/>
        </w:rPr>
        <w:t xml:space="preserve">В ходе переписи </w:t>
      </w:r>
      <w:r w:rsidR="00A166AD" w:rsidRPr="00A166AD">
        <w:rPr>
          <w:rFonts w:ascii="Arial" w:eastAsia="Calibri" w:hAnsi="Arial" w:cs="Arial"/>
          <w:color w:val="525252"/>
          <w:sz w:val="24"/>
          <w:szCs w:val="24"/>
        </w:rPr>
        <w:t xml:space="preserve">у населения поинтересуются не только владением </w:t>
      </w:r>
      <w:r w:rsidR="0093701F">
        <w:rPr>
          <w:rFonts w:ascii="Arial" w:eastAsia="Calibri" w:hAnsi="Arial" w:cs="Arial"/>
          <w:color w:val="525252"/>
          <w:sz w:val="24"/>
          <w:szCs w:val="24"/>
        </w:rPr>
        <w:t xml:space="preserve">определенными </w:t>
      </w:r>
      <w:r w:rsidR="00A166AD" w:rsidRPr="00A166AD">
        <w:rPr>
          <w:rFonts w:ascii="Arial" w:eastAsia="Calibri" w:hAnsi="Arial" w:cs="Arial"/>
          <w:color w:val="525252"/>
          <w:sz w:val="24"/>
          <w:szCs w:val="24"/>
        </w:rPr>
        <w:t xml:space="preserve">языками, но и активностью использования в повседневной жизни. </w:t>
      </w:r>
      <w:r w:rsidR="0093701F">
        <w:rPr>
          <w:rFonts w:ascii="Arial" w:eastAsia="Calibri" w:hAnsi="Arial" w:cs="Arial"/>
          <w:color w:val="525252"/>
          <w:sz w:val="24"/>
          <w:szCs w:val="24"/>
        </w:rPr>
        <w:t>Так, при положительном ответе на вопрос</w:t>
      </w:r>
      <w:r w:rsidR="0084511A">
        <w:rPr>
          <w:rFonts w:ascii="Arial" w:eastAsia="Calibri" w:hAnsi="Arial" w:cs="Arial"/>
          <w:color w:val="525252"/>
          <w:sz w:val="24"/>
          <w:szCs w:val="24"/>
        </w:rPr>
        <w:t>:</w:t>
      </w:r>
      <w:r w:rsidR="0093701F">
        <w:rPr>
          <w:rFonts w:ascii="Arial" w:eastAsia="Calibri" w:hAnsi="Arial" w:cs="Arial"/>
          <w:color w:val="525252"/>
          <w:sz w:val="24"/>
          <w:szCs w:val="24"/>
        </w:rPr>
        <w:t xml:space="preserve"> «Владеете ли Вы русским языком</w:t>
      </w:r>
      <w:r w:rsidR="0084511A">
        <w:rPr>
          <w:rFonts w:ascii="Arial" w:eastAsia="Calibri" w:hAnsi="Arial" w:cs="Arial"/>
          <w:color w:val="525252"/>
          <w:sz w:val="24"/>
          <w:szCs w:val="24"/>
        </w:rPr>
        <w:t>?</w:t>
      </w:r>
      <w:r w:rsidR="0093701F">
        <w:rPr>
          <w:rFonts w:ascii="Arial" w:eastAsia="Calibri" w:hAnsi="Arial" w:cs="Arial"/>
          <w:color w:val="525252"/>
          <w:sz w:val="24"/>
          <w:szCs w:val="24"/>
        </w:rPr>
        <w:t xml:space="preserve">» </w:t>
      </w:r>
      <w:r w:rsidR="0084511A" w:rsidRPr="0084511A">
        <w:rPr>
          <w:rFonts w:ascii="Arial" w:eastAsia="Calibri" w:hAnsi="Arial" w:cs="Arial"/>
          <w:color w:val="525252"/>
          <w:sz w:val="24"/>
          <w:szCs w:val="24"/>
        </w:rPr>
        <w:t xml:space="preserve">(№10 в переписном листе) </w:t>
      </w:r>
      <w:r w:rsidR="0093701F">
        <w:rPr>
          <w:rFonts w:ascii="Arial" w:eastAsia="Calibri" w:hAnsi="Arial" w:cs="Arial"/>
          <w:color w:val="525252"/>
          <w:sz w:val="24"/>
          <w:szCs w:val="24"/>
        </w:rPr>
        <w:t>респондент</w:t>
      </w:r>
      <w:r w:rsidR="0084511A">
        <w:rPr>
          <w:rFonts w:ascii="Arial" w:eastAsia="Calibri" w:hAnsi="Arial" w:cs="Arial"/>
          <w:color w:val="525252"/>
          <w:sz w:val="24"/>
          <w:szCs w:val="24"/>
        </w:rPr>
        <w:t xml:space="preserve">у будет задан дополнительный </w:t>
      </w:r>
      <w:r w:rsidR="0093701F">
        <w:rPr>
          <w:rFonts w:ascii="Arial" w:eastAsia="Calibri" w:hAnsi="Arial" w:cs="Arial"/>
          <w:color w:val="525252"/>
          <w:sz w:val="24"/>
          <w:szCs w:val="24"/>
        </w:rPr>
        <w:t>вопрос</w:t>
      </w:r>
      <w:r w:rsidR="0084511A">
        <w:rPr>
          <w:rFonts w:ascii="Arial" w:eastAsia="Calibri" w:hAnsi="Arial" w:cs="Arial"/>
          <w:color w:val="525252"/>
          <w:sz w:val="24"/>
          <w:szCs w:val="24"/>
        </w:rPr>
        <w:t>:</w:t>
      </w:r>
      <w:r w:rsidR="0093701F">
        <w:rPr>
          <w:rFonts w:ascii="Arial" w:eastAsia="Calibri" w:hAnsi="Arial" w:cs="Arial"/>
          <w:color w:val="525252"/>
          <w:sz w:val="24"/>
          <w:szCs w:val="24"/>
        </w:rPr>
        <w:t xml:space="preserve"> «Используете ли Вы его в </w:t>
      </w:r>
      <w:r w:rsidR="0084511A">
        <w:rPr>
          <w:rFonts w:ascii="Arial" w:eastAsia="Calibri" w:hAnsi="Arial" w:cs="Arial"/>
          <w:color w:val="525252"/>
          <w:sz w:val="24"/>
          <w:szCs w:val="24"/>
        </w:rPr>
        <w:t>повседневной</w:t>
      </w:r>
      <w:r w:rsidR="0093701F">
        <w:rPr>
          <w:rFonts w:ascii="Arial" w:eastAsia="Calibri" w:hAnsi="Arial" w:cs="Arial"/>
          <w:color w:val="525252"/>
          <w:sz w:val="24"/>
          <w:szCs w:val="24"/>
        </w:rPr>
        <w:t xml:space="preserve"> жизни</w:t>
      </w:r>
      <w:r w:rsidR="0084511A">
        <w:rPr>
          <w:rFonts w:ascii="Arial" w:eastAsia="Calibri" w:hAnsi="Arial" w:cs="Arial"/>
          <w:color w:val="525252"/>
          <w:sz w:val="24"/>
          <w:szCs w:val="24"/>
        </w:rPr>
        <w:t>?</w:t>
      </w:r>
      <w:r w:rsidR="0093701F">
        <w:rPr>
          <w:rFonts w:ascii="Arial" w:eastAsia="Calibri" w:hAnsi="Arial" w:cs="Arial"/>
          <w:color w:val="525252"/>
          <w:sz w:val="24"/>
          <w:szCs w:val="24"/>
        </w:rPr>
        <w:t>»</w:t>
      </w:r>
      <w:r w:rsidR="0084511A">
        <w:rPr>
          <w:rFonts w:ascii="Arial" w:eastAsia="Calibri" w:hAnsi="Arial" w:cs="Arial"/>
          <w:color w:val="525252"/>
          <w:sz w:val="24"/>
          <w:szCs w:val="24"/>
        </w:rPr>
        <w:t xml:space="preserve">. В обоих случаях будет </w:t>
      </w:r>
      <w:r w:rsidR="0093701F" w:rsidRPr="0093701F">
        <w:rPr>
          <w:rFonts w:ascii="Arial" w:eastAsia="Calibri" w:hAnsi="Arial" w:cs="Arial"/>
          <w:color w:val="525252"/>
          <w:sz w:val="24"/>
          <w:szCs w:val="24"/>
        </w:rPr>
        <w:t>предложено два варианта</w:t>
      </w:r>
      <w:r w:rsidR="00051B06">
        <w:rPr>
          <w:rFonts w:ascii="Arial" w:eastAsia="Calibri" w:hAnsi="Arial" w:cs="Arial"/>
          <w:color w:val="525252"/>
          <w:sz w:val="24"/>
          <w:szCs w:val="24"/>
        </w:rPr>
        <w:t xml:space="preserve"> ответа</w:t>
      </w:r>
      <w:r w:rsidR="0093701F" w:rsidRPr="0093701F">
        <w:rPr>
          <w:rFonts w:ascii="Arial" w:eastAsia="Calibri" w:hAnsi="Arial" w:cs="Arial"/>
          <w:color w:val="525252"/>
          <w:sz w:val="24"/>
          <w:szCs w:val="24"/>
        </w:rPr>
        <w:t xml:space="preserve"> </w:t>
      </w:r>
      <w:r w:rsidR="00BB7D9E">
        <w:rPr>
          <w:rFonts w:ascii="Arial" w:eastAsia="Calibri" w:hAnsi="Arial" w:cs="Arial"/>
          <w:color w:val="525252"/>
          <w:sz w:val="24"/>
          <w:szCs w:val="24"/>
        </w:rPr>
        <w:t>—</w:t>
      </w:r>
      <w:r w:rsidR="0093701F" w:rsidRPr="0093701F">
        <w:rPr>
          <w:rFonts w:ascii="Arial" w:eastAsia="Calibri" w:hAnsi="Arial" w:cs="Arial"/>
          <w:color w:val="525252"/>
          <w:sz w:val="24"/>
          <w:szCs w:val="24"/>
        </w:rPr>
        <w:t xml:space="preserve"> «да» или «нет»</w:t>
      </w:r>
      <w:r w:rsidR="0084511A">
        <w:rPr>
          <w:rFonts w:ascii="Arial" w:eastAsia="Calibri" w:hAnsi="Arial" w:cs="Arial"/>
          <w:color w:val="525252"/>
          <w:sz w:val="24"/>
          <w:szCs w:val="24"/>
        </w:rPr>
        <w:t>.</w:t>
      </w:r>
    </w:p>
    <w:p w14:paraId="6E1894AD" w14:textId="4EB594A2" w:rsidR="002C14D4" w:rsidRDefault="0084511A" w:rsidP="00A166AD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>
        <w:rPr>
          <w:rFonts w:ascii="Arial" w:eastAsia="Calibri" w:hAnsi="Arial" w:cs="Arial"/>
          <w:color w:val="525252"/>
          <w:sz w:val="24"/>
          <w:szCs w:val="24"/>
        </w:rPr>
        <w:t>Следующий вопрос — №11 — «К</w:t>
      </w:r>
      <w:r w:rsidR="00051B06">
        <w:rPr>
          <w:rFonts w:ascii="Arial" w:eastAsia="Calibri" w:hAnsi="Arial" w:cs="Arial"/>
          <w:color w:val="525252"/>
          <w:sz w:val="24"/>
          <w:szCs w:val="24"/>
        </w:rPr>
        <w:t>акими иными</w:t>
      </w:r>
      <w:r>
        <w:rPr>
          <w:rFonts w:ascii="Arial" w:eastAsia="Calibri" w:hAnsi="Arial" w:cs="Arial"/>
          <w:color w:val="525252"/>
          <w:sz w:val="24"/>
          <w:szCs w:val="24"/>
        </w:rPr>
        <w:t xml:space="preserve"> языками Вы владеете?». Здесь респондент может </w:t>
      </w:r>
      <w:r w:rsidR="00B34764">
        <w:rPr>
          <w:rFonts w:ascii="Arial" w:eastAsia="Calibri" w:hAnsi="Arial" w:cs="Arial"/>
          <w:color w:val="525252"/>
          <w:sz w:val="24"/>
          <w:szCs w:val="24"/>
        </w:rPr>
        <w:t>назвать</w:t>
      </w:r>
      <w:r>
        <w:rPr>
          <w:rFonts w:ascii="Arial" w:eastAsia="Calibri" w:hAnsi="Arial" w:cs="Arial"/>
          <w:color w:val="525252"/>
          <w:sz w:val="24"/>
          <w:szCs w:val="24"/>
        </w:rPr>
        <w:t xml:space="preserve"> до трех вариантов </w:t>
      </w:r>
      <w:r w:rsidR="00B34764">
        <w:rPr>
          <w:rFonts w:ascii="Arial" w:eastAsia="Calibri" w:hAnsi="Arial" w:cs="Arial"/>
          <w:color w:val="525252"/>
          <w:sz w:val="24"/>
          <w:szCs w:val="24"/>
        </w:rPr>
        <w:t>языков</w:t>
      </w:r>
      <w:r w:rsidR="002C14D4">
        <w:rPr>
          <w:rFonts w:ascii="Arial" w:eastAsia="Calibri" w:hAnsi="Arial" w:cs="Arial"/>
          <w:color w:val="525252"/>
          <w:sz w:val="24"/>
          <w:szCs w:val="24"/>
        </w:rPr>
        <w:t xml:space="preserve">: </w:t>
      </w:r>
      <w:r w:rsidR="00B34764">
        <w:rPr>
          <w:rFonts w:ascii="Arial" w:eastAsia="Calibri" w:hAnsi="Arial" w:cs="Arial"/>
          <w:color w:val="525252"/>
          <w:sz w:val="24"/>
          <w:szCs w:val="24"/>
        </w:rPr>
        <w:t xml:space="preserve">они записываются </w:t>
      </w:r>
      <w:r w:rsidR="003C4989">
        <w:rPr>
          <w:rFonts w:ascii="Arial" w:eastAsia="Calibri" w:hAnsi="Arial" w:cs="Arial"/>
          <w:color w:val="525252"/>
          <w:sz w:val="24"/>
          <w:szCs w:val="24"/>
        </w:rPr>
        <w:t xml:space="preserve">в </w:t>
      </w:r>
      <w:r w:rsidR="00E21F18">
        <w:rPr>
          <w:rFonts w:ascii="Arial" w:eastAsia="Calibri" w:hAnsi="Arial" w:cs="Arial"/>
          <w:color w:val="525252"/>
          <w:sz w:val="24"/>
          <w:szCs w:val="24"/>
        </w:rPr>
        <w:t>свободные ячейки —</w:t>
      </w:r>
      <w:r w:rsidR="00F97B8F">
        <w:rPr>
          <w:rFonts w:ascii="Arial" w:eastAsia="Calibri" w:hAnsi="Arial" w:cs="Arial"/>
          <w:color w:val="525252"/>
          <w:sz w:val="24"/>
          <w:szCs w:val="24"/>
        </w:rPr>
        <w:t xml:space="preserve"> это делает </w:t>
      </w:r>
      <w:r w:rsidR="00E21F18">
        <w:rPr>
          <w:rFonts w:ascii="Arial" w:eastAsia="Calibri" w:hAnsi="Arial" w:cs="Arial"/>
          <w:color w:val="525252"/>
          <w:sz w:val="24"/>
          <w:szCs w:val="24"/>
        </w:rPr>
        <w:t>переписчик</w:t>
      </w:r>
      <w:r w:rsidR="00B34764">
        <w:rPr>
          <w:rFonts w:ascii="Arial" w:eastAsia="Calibri" w:hAnsi="Arial" w:cs="Arial"/>
          <w:color w:val="525252"/>
          <w:sz w:val="24"/>
          <w:szCs w:val="24"/>
        </w:rPr>
        <w:t xml:space="preserve"> </w:t>
      </w:r>
      <w:r w:rsidR="005A0F9C">
        <w:rPr>
          <w:rFonts w:ascii="Arial" w:eastAsia="Calibri" w:hAnsi="Arial" w:cs="Arial"/>
          <w:color w:val="525252"/>
          <w:sz w:val="24"/>
          <w:szCs w:val="24"/>
        </w:rPr>
        <w:t>со</w:t>
      </w:r>
      <w:r w:rsidR="00F97B8F">
        <w:rPr>
          <w:rFonts w:ascii="Arial" w:eastAsia="Calibri" w:hAnsi="Arial" w:cs="Arial"/>
          <w:color w:val="525252"/>
          <w:sz w:val="24"/>
          <w:szCs w:val="24"/>
        </w:rPr>
        <w:t xml:space="preserve"> слов </w:t>
      </w:r>
      <w:r w:rsidR="005A0F9C">
        <w:rPr>
          <w:rFonts w:ascii="Arial" w:eastAsia="Calibri" w:hAnsi="Arial" w:cs="Arial"/>
          <w:color w:val="525252"/>
          <w:sz w:val="24"/>
          <w:szCs w:val="24"/>
        </w:rPr>
        <w:t xml:space="preserve">респондента </w:t>
      </w:r>
      <w:r w:rsidR="00B34764">
        <w:rPr>
          <w:rFonts w:ascii="Arial" w:eastAsia="Calibri" w:hAnsi="Arial" w:cs="Arial"/>
          <w:color w:val="525252"/>
          <w:sz w:val="24"/>
          <w:szCs w:val="24"/>
        </w:rPr>
        <w:t>или сам</w:t>
      </w:r>
      <w:r w:rsidR="00E21F18">
        <w:rPr>
          <w:rFonts w:ascii="Arial" w:eastAsia="Calibri" w:hAnsi="Arial" w:cs="Arial"/>
          <w:color w:val="525252"/>
          <w:sz w:val="24"/>
          <w:szCs w:val="24"/>
        </w:rPr>
        <w:t xml:space="preserve"> </w:t>
      </w:r>
      <w:r w:rsidR="005A0F9C">
        <w:rPr>
          <w:rFonts w:ascii="Arial" w:eastAsia="Calibri" w:hAnsi="Arial" w:cs="Arial"/>
          <w:color w:val="525252"/>
          <w:sz w:val="24"/>
          <w:szCs w:val="24"/>
        </w:rPr>
        <w:t xml:space="preserve">участник переписи </w:t>
      </w:r>
      <w:r w:rsidR="00B34764">
        <w:rPr>
          <w:rFonts w:ascii="Arial" w:eastAsia="Calibri" w:hAnsi="Arial" w:cs="Arial"/>
          <w:color w:val="525252"/>
          <w:sz w:val="24"/>
          <w:szCs w:val="24"/>
        </w:rPr>
        <w:t>на портале Госуслуг</w:t>
      </w:r>
      <w:r w:rsidR="002C14D4">
        <w:rPr>
          <w:rFonts w:ascii="Arial" w:eastAsia="Calibri" w:hAnsi="Arial" w:cs="Arial"/>
          <w:color w:val="525252"/>
          <w:sz w:val="24"/>
          <w:szCs w:val="24"/>
        </w:rPr>
        <w:t>. Ниже можно</w:t>
      </w:r>
      <w:r w:rsidR="00F97B8F">
        <w:rPr>
          <w:rFonts w:ascii="Arial" w:eastAsia="Calibri" w:hAnsi="Arial" w:cs="Arial"/>
          <w:color w:val="525252"/>
          <w:sz w:val="24"/>
          <w:szCs w:val="24"/>
        </w:rPr>
        <w:t xml:space="preserve"> дополнительно </w:t>
      </w:r>
      <w:r w:rsidR="002C14D4">
        <w:rPr>
          <w:rFonts w:ascii="Arial" w:eastAsia="Calibri" w:hAnsi="Arial" w:cs="Arial"/>
          <w:color w:val="525252"/>
          <w:sz w:val="24"/>
          <w:szCs w:val="24"/>
        </w:rPr>
        <w:t xml:space="preserve">сообщить о владении </w:t>
      </w:r>
      <w:r w:rsidR="00B34764">
        <w:rPr>
          <w:rFonts w:ascii="Arial" w:eastAsia="Calibri" w:hAnsi="Arial" w:cs="Arial"/>
          <w:color w:val="525252"/>
          <w:sz w:val="24"/>
          <w:szCs w:val="24"/>
        </w:rPr>
        <w:t xml:space="preserve">жестовым языком глухих. </w:t>
      </w:r>
    </w:p>
    <w:p w14:paraId="03F9C767" w14:textId="63FE7F7C" w:rsidR="0084511A" w:rsidRDefault="00F97B8F" w:rsidP="00A166AD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>
        <w:rPr>
          <w:rFonts w:ascii="Arial" w:eastAsia="Calibri" w:hAnsi="Arial" w:cs="Arial"/>
          <w:color w:val="525252"/>
          <w:sz w:val="24"/>
          <w:szCs w:val="24"/>
        </w:rPr>
        <w:t>В общей сложности на вопрос №11 можно дать четыре ответа</w:t>
      </w:r>
      <w:r w:rsidR="003C4989">
        <w:rPr>
          <w:rFonts w:ascii="Arial" w:eastAsia="Calibri" w:hAnsi="Arial" w:cs="Arial"/>
          <w:color w:val="525252"/>
          <w:sz w:val="24"/>
          <w:szCs w:val="24"/>
        </w:rPr>
        <w:t xml:space="preserve">. Что важно — </w:t>
      </w:r>
      <w:r w:rsidR="00ED0CF9">
        <w:rPr>
          <w:rFonts w:ascii="Arial" w:eastAsia="Calibri" w:hAnsi="Arial" w:cs="Arial"/>
          <w:color w:val="525252"/>
          <w:sz w:val="24"/>
          <w:szCs w:val="24"/>
        </w:rPr>
        <w:t>п</w:t>
      </w:r>
      <w:r w:rsidR="003C4989">
        <w:rPr>
          <w:rFonts w:ascii="Arial" w:eastAsia="Calibri" w:hAnsi="Arial" w:cs="Arial"/>
          <w:color w:val="525252"/>
          <w:sz w:val="24"/>
          <w:szCs w:val="24"/>
        </w:rPr>
        <w:t xml:space="preserve">о каждому </w:t>
      </w:r>
      <w:r w:rsidR="005A0F9C">
        <w:rPr>
          <w:rFonts w:ascii="Arial" w:eastAsia="Calibri" w:hAnsi="Arial" w:cs="Arial"/>
          <w:color w:val="525252"/>
          <w:sz w:val="24"/>
          <w:szCs w:val="24"/>
        </w:rPr>
        <w:t xml:space="preserve">указанному </w:t>
      </w:r>
      <w:r w:rsidR="003C4989">
        <w:rPr>
          <w:rFonts w:ascii="Arial" w:eastAsia="Calibri" w:hAnsi="Arial" w:cs="Arial"/>
          <w:color w:val="525252"/>
          <w:sz w:val="24"/>
          <w:szCs w:val="24"/>
        </w:rPr>
        <w:t xml:space="preserve">языку участник переписи может </w:t>
      </w:r>
      <w:r w:rsidR="00720940">
        <w:rPr>
          <w:rFonts w:ascii="Arial" w:eastAsia="Calibri" w:hAnsi="Arial" w:cs="Arial"/>
          <w:color w:val="525252"/>
          <w:sz w:val="24"/>
          <w:szCs w:val="24"/>
        </w:rPr>
        <w:t xml:space="preserve">дать </w:t>
      </w:r>
      <w:r w:rsidR="00137F40">
        <w:rPr>
          <w:rFonts w:ascii="Arial" w:eastAsia="Calibri" w:hAnsi="Arial" w:cs="Arial"/>
          <w:color w:val="525252"/>
          <w:sz w:val="24"/>
          <w:szCs w:val="24"/>
        </w:rPr>
        <w:t xml:space="preserve">уточнение </w:t>
      </w:r>
      <w:r w:rsidR="003C4989">
        <w:rPr>
          <w:rFonts w:ascii="Arial" w:eastAsia="Calibri" w:hAnsi="Arial" w:cs="Arial"/>
          <w:color w:val="525252"/>
          <w:sz w:val="24"/>
          <w:szCs w:val="24"/>
        </w:rPr>
        <w:t xml:space="preserve">в ответе на </w:t>
      </w:r>
      <w:r w:rsidR="00ED0CF9">
        <w:rPr>
          <w:rFonts w:ascii="Arial" w:eastAsia="Calibri" w:hAnsi="Arial" w:cs="Arial"/>
          <w:color w:val="525252"/>
          <w:sz w:val="24"/>
          <w:szCs w:val="24"/>
        </w:rPr>
        <w:t xml:space="preserve">следующий </w:t>
      </w:r>
      <w:r w:rsidR="003C4989">
        <w:rPr>
          <w:rFonts w:ascii="Arial" w:eastAsia="Calibri" w:hAnsi="Arial" w:cs="Arial"/>
          <w:color w:val="525252"/>
          <w:sz w:val="24"/>
          <w:szCs w:val="24"/>
        </w:rPr>
        <w:t xml:space="preserve">вопрос: </w:t>
      </w:r>
      <w:r w:rsidR="00051B06">
        <w:rPr>
          <w:rFonts w:ascii="Arial" w:eastAsia="Calibri" w:hAnsi="Arial" w:cs="Arial"/>
          <w:color w:val="525252"/>
          <w:sz w:val="24"/>
          <w:szCs w:val="24"/>
        </w:rPr>
        <w:t xml:space="preserve">«Какие из них используете в повседневной жизни?» </w:t>
      </w:r>
    </w:p>
    <w:p w14:paraId="1978BE3A" w14:textId="647CBEE2" w:rsidR="003C4989" w:rsidRDefault="003C4989" w:rsidP="00A166AD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>
        <w:rPr>
          <w:rFonts w:ascii="Arial" w:eastAsia="Calibri" w:hAnsi="Arial" w:cs="Arial"/>
          <w:color w:val="525252"/>
          <w:sz w:val="24"/>
          <w:szCs w:val="24"/>
        </w:rPr>
        <w:t xml:space="preserve">Вопрос №12 </w:t>
      </w:r>
      <w:r w:rsidR="00ED0CF9">
        <w:rPr>
          <w:rFonts w:ascii="Arial" w:eastAsia="Calibri" w:hAnsi="Arial" w:cs="Arial"/>
          <w:color w:val="525252"/>
          <w:sz w:val="24"/>
          <w:szCs w:val="24"/>
        </w:rPr>
        <w:t>в переписном листе — «Ваш родной язык». Здесь участник переписи вправе назвать любой язык, который считает родным</w:t>
      </w:r>
      <w:r w:rsidR="005A0F9C">
        <w:rPr>
          <w:rFonts w:ascii="Arial" w:eastAsia="Calibri" w:hAnsi="Arial" w:cs="Arial"/>
          <w:color w:val="525252"/>
          <w:sz w:val="24"/>
          <w:szCs w:val="24"/>
        </w:rPr>
        <w:t>, даже если он не был отмечен выше</w:t>
      </w:r>
      <w:r w:rsidR="00ED0CF9">
        <w:rPr>
          <w:rFonts w:ascii="Arial" w:eastAsia="Calibri" w:hAnsi="Arial" w:cs="Arial"/>
          <w:color w:val="525252"/>
          <w:sz w:val="24"/>
          <w:szCs w:val="24"/>
        </w:rPr>
        <w:t xml:space="preserve">. </w:t>
      </w:r>
    </w:p>
    <w:p w14:paraId="1F3192BC" w14:textId="700AF53D" w:rsidR="00ED0CF9" w:rsidRDefault="003C4989" w:rsidP="00A166AD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>
        <w:rPr>
          <w:rFonts w:ascii="Arial" w:eastAsia="Calibri" w:hAnsi="Arial" w:cs="Arial"/>
          <w:color w:val="525252"/>
          <w:sz w:val="24"/>
          <w:szCs w:val="24"/>
        </w:rPr>
        <w:t xml:space="preserve">Таким образом, </w:t>
      </w:r>
      <w:r w:rsidR="00720940">
        <w:rPr>
          <w:rFonts w:ascii="Arial" w:eastAsia="Calibri" w:hAnsi="Arial" w:cs="Arial"/>
          <w:color w:val="525252"/>
          <w:sz w:val="24"/>
          <w:szCs w:val="24"/>
        </w:rPr>
        <w:t>в статистике</w:t>
      </w:r>
      <w:r>
        <w:rPr>
          <w:rFonts w:ascii="Arial" w:eastAsia="Calibri" w:hAnsi="Arial" w:cs="Arial"/>
          <w:color w:val="525252"/>
          <w:sz w:val="24"/>
          <w:szCs w:val="24"/>
        </w:rPr>
        <w:t xml:space="preserve"> будет учитывать</w:t>
      </w:r>
      <w:r w:rsidR="00720940">
        <w:rPr>
          <w:rFonts w:ascii="Arial" w:eastAsia="Calibri" w:hAnsi="Arial" w:cs="Arial"/>
          <w:color w:val="525252"/>
          <w:sz w:val="24"/>
          <w:szCs w:val="24"/>
        </w:rPr>
        <w:t>ся</w:t>
      </w:r>
      <w:r>
        <w:rPr>
          <w:rFonts w:ascii="Arial" w:eastAsia="Calibri" w:hAnsi="Arial" w:cs="Arial"/>
          <w:color w:val="525252"/>
          <w:sz w:val="24"/>
          <w:szCs w:val="24"/>
        </w:rPr>
        <w:t xml:space="preserve"> </w:t>
      </w:r>
      <w:r w:rsidR="00720940">
        <w:rPr>
          <w:rFonts w:ascii="Arial" w:eastAsia="Calibri" w:hAnsi="Arial" w:cs="Arial"/>
          <w:color w:val="525252"/>
          <w:sz w:val="24"/>
          <w:szCs w:val="24"/>
        </w:rPr>
        <w:t>важная информация</w:t>
      </w:r>
      <w:r w:rsidR="00137F40">
        <w:rPr>
          <w:rFonts w:ascii="Arial" w:eastAsia="Calibri" w:hAnsi="Arial" w:cs="Arial"/>
          <w:color w:val="525252"/>
          <w:sz w:val="24"/>
          <w:szCs w:val="24"/>
        </w:rPr>
        <w:t xml:space="preserve"> </w:t>
      </w:r>
      <w:r w:rsidR="006B433D">
        <w:rPr>
          <w:rFonts w:ascii="Arial" w:eastAsia="Calibri" w:hAnsi="Arial" w:cs="Arial"/>
          <w:color w:val="525252"/>
          <w:sz w:val="24"/>
          <w:szCs w:val="24"/>
        </w:rPr>
        <w:t xml:space="preserve">о </w:t>
      </w:r>
      <w:r w:rsidR="00137F40">
        <w:rPr>
          <w:rFonts w:ascii="Arial" w:eastAsia="Calibri" w:hAnsi="Arial" w:cs="Arial"/>
          <w:color w:val="525252"/>
          <w:sz w:val="24"/>
          <w:szCs w:val="24"/>
        </w:rPr>
        <w:t>знании</w:t>
      </w:r>
      <w:r>
        <w:rPr>
          <w:rFonts w:ascii="Arial" w:eastAsia="Calibri" w:hAnsi="Arial" w:cs="Arial"/>
          <w:color w:val="525252"/>
          <w:sz w:val="24"/>
          <w:szCs w:val="24"/>
        </w:rPr>
        <w:t xml:space="preserve"> и </w:t>
      </w:r>
      <w:r w:rsidR="00ED0CF9">
        <w:rPr>
          <w:rFonts w:ascii="Arial" w:eastAsia="Calibri" w:hAnsi="Arial" w:cs="Arial"/>
          <w:color w:val="525252"/>
          <w:sz w:val="24"/>
          <w:szCs w:val="24"/>
        </w:rPr>
        <w:t>активнос</w:t>
      </w:r>
      <w:r w:rsidR="00137F40">
        <w:rPr>
          <w:rFonts w:ascii="Arial" w:eastAsia="Calibri" w:hAnsi="Arial" w:cs="Arial"/>
          <w:color w:val="525252"/>
          <w:sz w:val="24"/>
          <w:szCs w:val="24"/>
        </w:rPr>
        <w:t>ти</w:t>
      </w:r>
      <w:r w:rsidR="00720940">
        <w:rPr>
          <w:rFonts w:ascii="Arial" w:eastAsia="Calibri" w:hAnsi="Arial" w:cs="Arial"/>
          <w:color w:val="525252"/>
          <w:sz w:val="24"/>
          <w:szCs w:val="24"/>
        </w:rPr>
        <w:t xml:space="preserve"> использования </w:t>
      </w:r>
      <w:r w:rsidR="00137F40">
        <w:rPr>
          <w:rFonts w:ascii="Arial" w:eastAsia="Calibri" w:hAnsi="Arial" w:cs="Arial"/>
          <w:color w:val="525252"/>
          <w:sz w:val="24"/>
          <w:szCs w:val="24"/>
        </w:rPr>
        <w:t>языка</w:t>
      </w:r>
      <w:r w:rsidR="00ED0CF9">
        <w:rPr>
          <w:rFonts w:ascii="Arial" w:eastAsia="Calibri" w:hAnsi="Arial" w:cs="Arial"/>
          <w:color w:val="525252"/>
          <w:sz w:val="24"/>
          <w:szCs w:val="24"/>
        </w:rPr>
        <w:t>,</w:t>
      </w:r>
      <w:r w:rsidR="00137F40">
        <w:rPr>
          <w:rFonts w:ascii="Arial" w:eastAsia="Calibri" w:hAnsi="Arial" w:cs="Arial"/>
          <w:color w:val="525252"/>
          <w:sz w:val="24"/>
          <w:szCs w:val="24"/>
        </w:rPr>
        <w:t xml:space="preserve"> который </w:t>
      </w:r>
      <w:r w:rsidR="002C14D4">
        <w:rPr>
          <w:rFonts w:ascii="Arial" w:eastAsia="Calibri" w:hAnsi="Arial" w:cs="Arial"/>
          <w:color w:val="525252"/>
          <w:sz w:val="24"/>
          <w:szCs w:val="24"/>
        </w:rPr>
        <w:t xml:space="preserve">респондент </w:t>
      </w:r>
      <w:r w:rsidR="00137F40">
        <w:rPr>
          <w:rFonts w:ascii="Arial" w:eastAsia="Calibri" w:hAnsi="Arial" w:cs="Arial"/>
          <w:color w:val="525252"/>
          <w:sz w:val="24"/>
          <w:szCs w:val="24"/>
        </w:rPr>
        <w:t>считае</w:t>
      </w:r>
      <w:r w:rsidR="00ED0CF9">
        <w:rPr>
          <w:rFonts w:ascii="Arial" w:eastAsia="Calibri" w:hAnsi="Arial" w:cs="Arial"/>
          <w:color w:val="525252"/>
          <w:sz w:val="24"/>
          <w:szCs w:val="24"/>
        </w:rPr>
        <w:t xml:space="preserve">т </w:t>
      </w:r>
      <w:r w:rsidR="00137F40">
        <w:rPr>
          <w:rFonts w:ascii="Arial" w:eastAsia="Calibri" w:hAnsi="Arial" w:cs="Arial"/>
          <w:color w:val="525252"/>
          <w:sz w:val="24"/>
          <w:szCs w:val="24"/>
        </w:rPr>
        <w:t>для себя родным</w:t>
      </w:r>
      <w:r w:rsidR="00ED0CF9">
        <w:rPr>
          <w:rFonts w:ascii="Arial" w:eastAsia="Calibri" w:hAnsi="Arial" w:cs="Arial"/>
          <w:color w:val="525252"/>
          <w:sz w:val="24"/>
          <w:szCs w:val="24"/>
        </w:rPr>
        <w:t xml:space="preserve">. </w:t>
      </w:r>
    </w:p>
    <w:p w14:paraId="0EB36D6B" w14:textId="715561F2" w:rsidR="005A0F9C" w:rsidRPr="00633A8C" w:rsidRDefault="005A0F9C" w:rsidP="00633A8C">
      <w:pPr>
        <w:spacing w:line="276" w:lineRule="auto"/>
        <w:ind w:firstLine="709"/>
        <w:jc w:val="both"/>
        <w:rPr>
          <w:rFonts w:cs="Segoe UI Historic"/>
          <w:color w:val="050505"/>
          <w:sz w:val="23"/>
          <w:szCs w:val="23"/>
          <w:shd w:val="clear" w:color="auto" w:fill="FFFFFF"/>
        </w:rPr>
      </w:pPr>
      <w:r w:rsidRPr="005A0F9C">
        <w:rPr>
          <w:rFonts w:ascii="Arial" w:eastAsia="Calibri" w:hAnsi="Arial" w:cs="Arial"/>
          <w:color w:val="525252"/>
          <w:sz w:val="24"/>
          <w:szCs w:val="24"/>
        </w:rPr>
        <w:t>Эти данные позволят оценить эффективность образовательных программ, степень потребности в национальных школах, а также определить приоритетные направления поддержки культурных инициатив.</w:t>
      </w:r>
      <w:r w:rsidR="00496CF4" w:rsidRPr="00496CF4"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 w:rsidR="00496CF4">
        <w:rPr>
          <w:rFonts w:ascii="Arial" w:eastAsia="Calibri" w:hAnsi="Arial" w:cs="Arial"/>
          <w:color w:val="525252"/>
          <w:sz w:val="24"/>
          <w:szCs w:val="24"/>
        </w:rPr>
        <w:t xml:space="preserve">Полученная информация </w:t>
      </w:r>
      <w:r w:rsidR="008255F9">
        <w:rPr>
          <w:rFonts w:ascii="Arial" w:eastAsia="Calibri" w:hAnsi="Arial" w:cs="Arial"/>
          <w:color w:val="525252"/>
          <w:sz w:val="24"/>
          <w:szCs w:val="24"/>
        </w:rPr>
        <w:t xml:space="preserve">о языках </w:t>
      </w:r>
      <w:r w:rsidR="00496CF4">
        <w:rPr>
          <w:rFonts w:ascii="Arial" w:eastAsia="Calibri" w:hAnsi="Arial" w:cs="Arial"/>
          <w:color w:val="525252"/>
          <w:sz w:val="24"/>
          <w:szCs w:val="24"/>
        </w:rPr>
        <w:t>будет способствовать сохранению и поддержке</w:t>
      </w:r>
      <w:r w:rsidR="00496CF4" w:rsidRPr="00496CF4">
        <w:rPr>
          <w:rFonts w:ascii="Arial" w:eastAsia="Calibri" w:hAnsi="Arial" w:cs="Arial"/>
          <w:color w:val="525252"/>
          <w:sz w:val="24"/>
          <w:szCs w:val="24"/>
        </w:rPr>
        <w:t xml:space="preserve"> этнокультурного и яз</w:t>
      </w:r>
      <w:r w:rsidR="00496CF4">
        <w:rPr>
          <w:rFonts w:ascii="Arial" w:eastAsia="Calibri" w:hAnsi="Arial" w:cs="Arial"/>
          <w:color w:val="525252"/>
          <w:sz w:val="24"/>
          <w:szCs w:val="24"/>
        </w:rPr>
        <w:t xml:space="preserve">ыкового многообразия — это </w:t>
      </w:r>
      <w:r w:rsidR="00496CF4" w:rsidRPr="00496CF4">
        <w:rPr>
          <w:rFonts w:ascii="Arial" w:eastAsia="Calibri" w:hAnsi="Arial" w:cs="Arial"/>
          <w:color w:val="525252"/>
          <w:sz w:val="24"/>
          <w:szCs w:val="24"/>
        </w:rPr>
        <w:t>важнейший фактор укреп</w:t>
      </w:r>
      <w:r w:rsidR="00496CF4">
        <w:rPr>
          <w:rFonts w:ascii="Arial" w:eastAsia="Calibri" w:hAnsi="Arial" w:cs="Arial"/>
          <w:color w:val="525252"/>
          <w:sz w:val="24"/>
          <w:szCs w:val="24"/>
        </w:rPr>
        <w:t>ления общероссийского единства.</w:t>
      </w:r>
    </w:p>
    <w:p w14:paraId="122DD4A7" w14:textId="3F1347CA" w:rsidR="00137F40" w:rsidRPr="00137F40" w:rsidRDefault="00137F40" w:rsidP="00137F40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137F40">
        <w:rPr>
          <w:rFonts w:ascii="Arial" w:eastAsia="Calibri" w:hAnsi="Arial" w:cs="Arial"/>
          <w:color w:val="525252"/>
          <w:sz w:val="24"/>
          <w:szCs w:val="24"/>
        </w:rPr>
        <w:lastRenderedPageBreak/>
        <w:t>Сами переписные листы заполняются только на русском языке, а вот вспомогательные документы будут переведены на шесть национальных язык</w:t>
      </w:r>
      <w:r w:rsidR="004B70A4">
        <w:rPr>
          <w:rFonts w:ascii="Arial" w:eastAsia="Calibri" w:hAnsi="Arial" w:cs="Arial"/>
          <w:color w:val="525252"/>
          <w:sz w:val="24"/>
          <w:szCs w:val="24"/>
        </w:rPr>
        <w:t>ов, а также четыре иностранных —</w:t>
      </w:r>
      <w:r w:rsidRPr="00137F40">
        <w:rPr>
          <w:rFonts w:ascii="Arial" w:eastAsia="Calibri" w:hAnsi="Arial" w:cs="Arial"/>
          <w:color w:val="525252"/>
          <w:sz w:val="24"/>
          <w:szCs w:val="24"/>
        </w:rPr>
        <w:t xml:space="preserve"> английский, китайский, корейский и узбекский. Это будет своего рода подсказка, где вопросы переписного листа </w:t>
      </w:r>
      <w:r w:rsidR="002C14D4">
        <w:rPr>
          <w:rFonts w:ascii="Arial" w:eastAsia="Calibri" w:hAnsi="Arial" w:cs="Arial"/>
          <w:color w:val="525252"/>
          <w:sz w:val="24"/>
          <w:szCs w:val="24"/>
        </w:rPr>
        <w:t>дублируются</w:t>
      </w:r>
      <w:r w:rsidRPr="00137F40">
        <w:rPr>
          <w:rFonts w:ascii="Arial" w:eastAsia="Calibri" w:hAnsi="Arial" w:cs="Arial"/>
          <w:color w:val="525252"/>
          <w:sz w:val="24"/>
          <w:szCs w:val="24"/>
        </w:rPr>
        <w:t xml:space="preserve"> на иностранном языке, а также приведены правила заполнения. </w:t>
      </w:r>
      <w:r w:rsidR="002C14D4">
        <w:rPr>
          <w:rFonts w:ascii="Arial" w:eastAsia="Calibri" w:hAnsi="Arial" w:cs="Arial"/>
          <w:color w:val="525252"/>
          <w:sz w:val="24"/>
          <w:szCs w:val="24"/>
        </w:rPr>
        <w:t xml:space="preserve">В </w:t>
      </w:r>
      <w:r w:rsidRPr="00137F40">
        <w:rPr>
          <w:rFonts w:ascii="Arial" w:eastAsia="Calibri" w:hAnsi="Arial" w:cs="Arial"/>
          <w:color w:val="525252"/>
          <w:sz w:val="24"/>
          <w:szCs w:val="24"/>
        </w:rPr>
        <w:t>случае опроса лиц, не знающих русс</w:t>
      </w:r>
      <w:r w:rsidR="00720940">
        <w:rPr>
          <w:rFonts w:ascii="Arial" w:eastAsia="Calibri" w:hAnsi="Arial" w:cs="Arial"/>
          <w:color w:val="525252"/>
          <w:sz w:val="24"/>
          <w:szCs w:val="24"/>
        </w:rPr>
        <w:t>кого языка, переписчик укажет</w:t>
      </w:r>
      <w:r w:rsidRPr="00137F40">
        <w:rPr>
          <w:rFonts w:ascii="Arial" w:eastAsia="Calibri" w:hAnsi="Arial" w:cs="Arial"/>
          <w:color w:val="525252"/>
          <w:sz w:val="24"/>
          <w:szCs w:val="24"/>
        </w:rPr>
        <w:t xml:space="preserve"> в документе респонденту нужную строчку, </w:t>
      </w:r>
      <w:r w:rsidR="00720940">
        <w:rPr>
          <w:rFonts w:ascii="Arial" w:eastAsia="Calibri" w:hAnsi="Arial" w:cs="Arial"/>
          <w:color w:val="525252"/>
          <w:sz w:val="24"/>
          <w:szCs w:val="24"/>
        </w:rPr>
        <w:t xml:space="preserve">а последний </w:t>
      </w:r>
      <w:r w:rsidRPr="00137F40">
        <w:rPr>
          <w:rFonts w:ascii="Arial" w:eastAsia="Calibri" w:hAnsi="Arial" w:cs="Arial"/>
          <w:color w:val="525252"/>
          <w:sz w:val="24"/>
          <w:szCs w:val="24"/>
        </w:rPr>
        <w:t xml:space="preserve">в переводной части </w:t>
      </w:r>
      <w:r w:rsidR="00720940">
        <w:rPr>
          <w:rFonts w:ascii="Arial" w:eastAsia="Calibri" w:hAnsi="Arial" w:cs="Arial"/>
          <w:color w:val="525252"/>
          <w:sz w:val="24"/>
          <w:szCs w:val="24"/>
        </w:rPr>
        <w:t xml:space="preserve">— </w:t>
      </w:r>
      <w:r w:rsidRPr="00137F40">
        <w:rPr>
          <w:rFonts w:ascii="Arial" w:eastAsia="Calibri" w:hAnsi="Arial" w:cs="Arial"/>
          <w:color w:val="525252"/>
          <w:sz w:val="24"/>
          <w:szCs w:val="24"/>
        </w:rPr>
        <w:t>вариант ответа</w:t>
      </w:r>
      <w:r w:rsidR="006F1BE3">
        <w:rPr>
          <w:rFonts w:ascii="Arial" w:eastAsia="Calibri" w:hAnsi="Arial" w:cs="Arial"/>
          <w:color w:val="525252"/>
          <w:sz w:val="24"/>
          <w:szCs w:val="24"/>
        </w:rPr>
        <w:t>.</w:t>
      </w:r>
      <w:r w:rsidR="00720940">
        <w:rPr>
          <w:rFonts w:ascii="Arial" w:eastAsia="Calibri" w:hAnsi="Arial" w:cs="Arial"/>
          <w:color w:val="525252"/>
          <w:sz w:val="24"/>
          <w:szCs w:val="24"/>
        </w:rPr>
        <w:t xml:space="preserve"> Затем </w:t>
      </w:r>
      <w:r w:rsidRPr="00137F40">
        <w:rPr>
          <w:rFonts w:ascii="Arial" w:eastAsia="Calibri" w:hAnsi="Arial" w:cs="Arial"/>
          <w:color w:val="525252"/>
          <w:sz w:val="24"/>
          <w:szCs w:val="24"/>
        </w:rPr>
        <w:t>переписчик, ориентируя</w:t>
      </w:r>
      <w:r w:rsidR="00720940">
        <w:rPr>
          <w:rFonts w:ascii="Arial" w:eastAsia="Calibri" w:hAnsi="Arial" w:cs="Arial"/>
          <w:color w:val="525252"/>
          <w:sz w:val="24"/>
          <w:szCs w:val="24"/>
        </w:rPr>
        <w:t>сь на русскоязычную версию, занесет</w:t>
      </w:r>
      <w:r w:rsidRPr="00137F40">
        <w:rPr>
          <w:rFonts w:ascii="Arial" w:eastAsia="Calibri" w:hAnsi="Arial" w:cs="Arial"/>
          <w:color w:val="525252"/>
          <w:sz w:val="24"/>
          <w:szCs w:val="24"/>
        </w:rPr>
        <w:t xml:space="preserve"> этот ответ в переписной лист. </w:t>
      </w:r>
    </w:p>
    <w:p w14:paraId="0343BC6D" w14:textId="49492DBF" w:rsidR="00137F40" w:rsidRPr="00137F40" w:rsidRDefault="00137F40" w:rsidP="00137F40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137F40">
        <w:rPr>
          <w:rFonts w:ascii="Arial" w:eastAsia="Calibri" w:hAnsi="Arial" w:cs="Arial"/>
          <w:color w:val="525252"/>
          <w:sz w:val="24"/>
          <w:szCs w:val="24"/>
        </w:rPr>
        <w:t>В отдельных субъектах Российской Федерации,</w:t>
      </w:r>
      <w:r w:rsidR="004B70A4">
        <w:rPr>
          <w:rFonts w:ascii="Arial" w:eastAsia="Calibri" w:hAnsi="Arial" w:cs="Arial"/>
          <w:color w:val="525252"/>
          <w:sz w:val="24"/>
          <w:szCs w:val="24"/>
        </w:rPr>
        <w:t xml:space="preserve"> где традиционно много временно-</w:t>
      </w:r>
      <w:r w:rsidRPr="00137F40">
        <w:rPr>
          <w:rFonts w:ascii="Arial" w:eastAsia="Calibri" w:hAnsi="Arial" w:cs="Arial"/>
          <w:color w:val="525252"/>
          <w:sz w:val="24"/>
          <w:szCs w:val="24"/>
        </w:rPr>
        <w:t xml:space="preserve">пребывающих на территории страны, к работе </w:t>
      </w:r>
      <w:r w:rsidR="004B70A4">
        <w:rPr>
          <w:rFonts w:ascii="Arial" w:eastAsia="Calibri" w:hAnsi="Arial" w:cs="Arial"/>
          <w:color w:val="525252"/>
          <w:sz w:val="24"/>
          <w:szCs w:val="24"/>
        </w:rPr>
        <w:t xml:space="preserve">на </w:t>
      </w:r>
      <w:r w:rsidRPr="00137F40">
        <w:rPr>
          <w:rFonts w:ascii="Arial" w:eastAsia="Calibri" w:hAnsi="Arial" w:cs="Arial"/>
          <w:color w:val="525252"/>
          <w:sz w:val="24"/>
          <w:szCs w:val="24"/>
        </w:rPr>
        <w:t>переписи будут привлекаться переводчики.</w:t>
      </w:r>
    </w:p>
    <w:p w14:paraId="57E6D855" w14:textId="12FADDD5" w:rsidR="00144A31" w:rsidRDefault="00137F40" w:rsidP="002C14D4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137F40">
        <w:rPr>
          <w:rFonts w:ascii="Arial" w:eastAsia="Calibri" w:hAnsi="Arial" w:cs="Arial"/>
          <w:color w:val="525252"/>
          <w:sz w:val="24"/>
          <w:szCs w:val="24"/>
        </w:rPr>
        <w:t>Электронные переписные листы на портале gosuslugi.ru будут также переводиться на указанные языки. Пользователь перед заполнением сможет выбрать один из них, а также воспользоваться всплывающими подсказками, которые будут у каждого заполняемого поля.</w:t>
      </w:r>
    </w:p>
    <w:p w14:paraId="3D1CEAED" w14:textId="01E99C55" w:rsidR="00506BD3" w:rsidRPr="00506BD3" w:rsidRDefault="00506BD3" w:rsidP="002C14D4">
      <w:pPr>
        <w:spacing w:line="276" w:lineRule="auto"/>
        <w:ind w:firstLine="709"/>
        <w:jc w:val="both"/>
        <w:rPr>
          <w:rFonts w:ascii="Arial" w:eastAsia="Calibri" w:hAnsi="Arial" w:cs="Arial"/>
          <w:b/>
          <w:bCs/>
          <w:i/>
          <w:iCs/>
          <w:color w:val="525252"/>
          <w:sz w:val="24"/>
          <w:szCs w:val="24"/>
        </w:rPr>
      </w:pPr>
      <w:r w:rsidRPr="00506BD3">
        <w:rPr>
          <w:rFonts w:ascii="Arial" w:eastAsia="Calibri" w:hAnsi="Arial" w:cs="Arial"/>
          <w:b/>
          <w:bCs/>
          <w:i/>
          <w:iCs/>
          <w:color w:val="525252"/>
          <w:sz w:val="24"/>
          <w:szCs w:val="24"/>
        </w:rPr>
        <w:t xml:space="preserve">Региональная вставка </w:t>
      </w:r>
      <w:proofErr w:type="spellStart"/>
      <w:r w:rsidRPr="00506BD3">
        <w:rPr>
          <w:rFonts w:ascii="Arial" w:eastAsia="Calibri" w:hAnsi="Arial" w:cs="Arial"/>
          <w:b/>
          <w:bCs/>
          <w:i/>
          <w:iCs/>
          <w:color w:val="525252"/>
          <w:sz w:val="24"/>
          <w:szCs w:val="24"/>
        </w:rPr>
        <w:t>Астраханьстата</w:t>
      </w:r>
      <w:proofErr w:type="spellEnd"/>
      <w:r w:rsidRPr="00506BD3">
        <w:rPr>
          <w:rFonts w:ascii="Arial" w:eastAsia="Calibri" w:hAnsi="Arial" w:cs="Arial"/>
          <w:b/>
          <w:bCs/>
          <w:i/>
          <w:iCs/>
          <w:color w:val="525252"/>
          <w:sz w:val="24"/>
          <w:szCs w:val="24"/>
        </w:rPr>
        <w:t>:</w:t>
      </w:r>
    </w:p>
    <w:p w14:paraId="30AFFC38" w14:textId="53E97CBB" w:rsidR="00506BD3" w:rsidRPr="00506BD3" w:rsidRDefault="00506BD3" w:rsidP="00506BD3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506BD3">
        <w:rPr>
          <w:rFonts w:ascii="Arial" w:eastAsia="Calibri" w:hAnsi="Arial" w:cs="Arial"/>
          <w:color w:val="525252"/>
          <w:sz w:val="24"/>
          <w:szCs w:val="24"/>
        </w:rPr>
        <w:t>При Всероссийской переписи населения 2010 года из 1 010 073 человек населения Астраханской области, указал</w:t>
      </w:r>
      <w:r>
        <w:rPr>
          <w:rFonts w:ascii="Arial" w:eastAsia="Calibri" w:hAnsi="Arial" w:cs="Arial"/>
          <w:color w:val="525252"/>
          <w:sz w:val="24"/>
          <w:szCs w:val="24"/>
        </w:rPr>
        <w:t>и</w:t>
      </w:r>
      <w:r w:rsidRPr="00506BD3">
        <w:rPr>
          <w:rFonts w:ascii="Arial" w:eastAsia="Calibri" w:hAnsi="Arial" w:cs="Arial"/>
          <w:color w:val="525252"/>
          <w:sz w:val="24"/>
          <w:szCs w:val="24"/>
        </w:rPr>
        <w:t xml:space="preserve"> владение языком 923 857 астраханцев (91,5 %).</w:t>
      </w:r>
    </w:p>
    <w:p w14:paraId="6A6BCEE7" w14:textId="77777777" w:rsidR="00506BD3" w:rsidRPr="00506BD3" w:rsidRDefault="00506BD3" w:rsidP="00506BD3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506BD3">
        <w:rPr>
          <w:rFonts w:ascii="Arial" w:eastAsia="Calibri" w:hAnsi="Arial" w:cs="Arial"/>
          <w:color w:val="525252"/>
          <w:sz w:val="24"/>
          <w:szCs w:val="24"/>
        </w:rPr>
        <w:t>Из них владели соответствующим языком (указано наибольшим количеством астраханцев):</w:t>
      </w:r>
    </w:p>
    <w:p w14:paraId="44ED5699" w14:textId="03254450" w:rsidR="00506BD3" w:rsidRPr="00506BD3" w:rsidRDefault="00506BD3" w:rsidP="00506BD3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506BD3">
        <w:rPr>
          <w:rFonts w:ascii="Arial" w:eastAsia="Calibri" w:hAnsi="Arial" w:cs="Arial"/>
          <w:color w:val="525252"/>
          <w:sz w:val="24"/>
          <w:szCs w:val="24"/>
        </w:rPr>
        <w:t xml:space="preserve">- русским </w:t>
      </w:r>
      <w:r>
        <w:rPr>
          <w:rFonts w:ascii="Arial" w:eastAsia="Calibri" w:hAnsi="Arial" w:cs="Arial"/>
          <w:color w:val="525252"/>
          <w:sz w:val="24"/>
          <w:szCs w:val="24"/>
        </w:rPr>
        <w:t>–</w:t>
      </w:r>
      <w:r w:rsidRPr="00506BD3">
        <w:rPr>
          <w:rFonts w:ascii="Arial" w:eastAsia="Calibri" w:hAnsi="Arial" w:cs="Arial"/>
          <w:color w:val="525252"/>
          <w:sz w:val="24"/>
          <w:szCs w:val="24"/>
        </w:rPr>
        <w:t xml:space="preserve"> 917</w:t>
      </w:r>
      <w:r>
        <w:rPr>
          <w:rFonts w:ascii="Arial" w:eastAsia="Calibri" w:hAnsi="Arial" w:cs="Arial"/>
          <w:color w:val="525252"/>
          <w:sz w:val="24"/>
          <w:szCs w:val="24"/>
        </w:rPr>
        <w:t xml:space="preserve"> </w:t>
      </w:r>
      <w:r w:rsidRPr="00506BD3">
        <w:rPr>
          <w:rFonts w:ascii="Arial" w:eastAsia="Calibri" w:hAnsi="Arial" w:cs="Arial"/>
          <w:color w:val="525252"/>
          <w:sz w:val="24"/>
          <w:szCs w:val="24"/>
        </w:rPr>
        <w:t>621 чел. (99,3%);</w:t>
      </w:r>
    </w:p>
    <w:p w14:paraId="60200DE3" w14:textId="77777777" w:rsidR="00506BD3" w:rsidRPr="00506BD3" w:rsidRDefault="00506BD3" w:rsidP="00506BD3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506BD3">
        <w:rPr>
          <w:rFonts w:ascii="Arial" w:eastAsia="Calibri" w:hAnsi="Arial" w:cs="Arial"/>
          <w:color w:val="525252"/>
          <w:sz w:val="24"/>
          <w:szCs w:val="24"/>
        </w:rPr>
        <w:t>- казахским – 129 303 чел. (14%);</w:t>
      </w:r>
    </w:p>
    <w:p w14:paraId="48C1A34B" w14:textId="34EFD62F" w:rsidR="00506BD3" w:rsidRPr="00506BD3" w:rsidRDefault="00506BD3" w:rsidP="00506BD3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506BD3">
        <w:rPr>
          <w:rFonts w:ascii="Arial" w:eastAsia="Calibri" w:hAnsi="Arial" w:cs="Arial"/>
          <w:color w:val="525252"/>
          <w:sz w:val="24"/>
          <w:szCs w:val="24"/>
        </w:rPr>
        <w:t xml:space="preserve">- татарским </w:t>
      </w:r>
      <w:r>
        <w:rPr>
          <w:rFonts w:ascii="Arial" w:eastAsia="Calibri" w:hAnsi="Arial" w:cs="Arial"/>
          <w:color w:val="525252"/>
          <w:sz w:val="24"/>
          <w:szCs w:val="24"/>
        </w:rPr>
        <w:t>–</w:t>
      </w:r>
      <w:r w:rsidRPr="00506BD3">
        <w:rPr>
          <w:rFonts w:ascii="Arial" w:eastAsia="Calibri" w:hAnsi="Arial" w:cs="Arial"/>
          <w:color w:val="525252"/>
          <w:sz w:val="24"/>
          <w:szCs w:val="24"/>
        </w:rPr>
        <w:t xml:space="preserve"> 50</w:t>
      </w:r>
      <w:r>
        <w:rPr>
          <w:rFonts w:ascii="Arial" w:eastAsia="Calibri" w:hAnsi="Arial" w:cs="Arial"/>
          <w:color w:val="525252"/>
          <w:sz w:val="24"/>
          <w:szCs w:val="24"/>
        </w:rPr>
        <w:t xml:space="preserve"> </w:t>
      </w:r>
      <w:r w:rsidRPr="00506BD3">
        <w:rPr>
          <w:rFonts w:ascii="Arial" w:eastAsia="Calibri" w:hAnsi="Arial" w:cs="Arial"/>
          <w:color w:val="525252"/>
          <w:sz w:val="24"/>
          <w:szCs w:val="24"/>
        </w:rPr>
        <w:t>741 чел. (5,5%);</w:t>
      </w:r>
    </w:p>
    <w:p w14:paraId="47A24851" w14:textId="77777777" w:rsidR="00506BD3" w:rsidRPr="00506BD3" w:rsidRDefault="00506BD3" w:rsidP="00506BD3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506BD3">
        <w:rPr>
          <w:rFonts w:ascii="Arial" w:eastAsia="Calibri" w:hAnsi="Arial" w:cs="Arial"/>
          <w:color w:val="525252"/>
          <w:sz w:val="24"/>
          <w:szCs w:val="24"/>
        </w:rPr>
        <w:t>- английским – 38 068 чел. (4,1%);</w:t>
      </w:r>
    </w:p>
    <w:p w14:paraId="37BD1D9F" w14:textId="77777777" w:rsidR="00506BD3" w:rsidRPr="00506BD3" w:rsidRDefault="00506BD3" w:rsidP="00506BD3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506BD3">
        <w:rPr>
          <w:rFonts w:ascii="Arial" w:eastAsia="Calibri" w:hAnsi="Arial" w:cs="Arial"/>
          <w:color w:val="525252"/>
          <w:sz w:val="24"/>
          <w:szCs w:val="24"/>
        </w:rPr>
        <w:t>- немецким – 9 976 чел. (1,1%);</w:t>
      </w:r>
    </w:p>
    <w:p w14:paraId="6D264090" w14:textId="77777777" w:rsidR="00506BD3" w:rsidRPr="00506BD3" w:rsidRDefault="00506BD3" w:rsidP="00506BD3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506BD3">
        <w:rPr>
          <w:rFonts w:ascii="Arial" w:eastAsia="Calibri" w:hAnsi="Arial" w:cs="Arial"/>
          <w:color w:val="525252"/>
          <w:sz w:val="24"/>
          <w:szCs w:val="24"/>
        </w:rPr>
        <w:t>- азербайджанским – 8 366 чел. (0,9%);</w:t>
      </w:r>
    </w:p>
    <w:p w14:paraId="6F87D26A" w14:textId="77777777" w:rsidR="00506BD3" w:rsidRPr="00506BD3" w:rsidRDefault="00506BD3" w:rsidP="00506BD3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506BD3">
        <w:rPr>
          <w:rFonts w:ascii="Arial" w:eastAsia="Calibri" w:hAnsi="Arial" w:cs="Arial"/>
          <w:color w:val="525252"/>
          <w:sz w:val="24"/>
          <w:szCs w:val="24"/>
        </w:rPr>
        <w:t>- ногайским – 7 129 чел. (0,8%);</w:t>
      </w:r>
    </w:p>
    <w:p w14:paraId="48A02152" w14:textId="77777777" w:rsidR="00506BD3" w:rsidRPr="00506BD3" w:rsidRDefault="00506BD3" w:rsidP="00506BD3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506BD3">
        <w:rPr>
          <w:rFonts w:ascii="Arial" w:eastAsia="Calibri" w:hAnsi="Arial" w:cs="Arial"/>
          <w:color w:val="525252"/>
          <w:sz w:val="24"/>
          <w:szCs w:val="24"/>
        </w:rPr>
        <w:t>- чеченским – 6 970 чел. (0,75%);</w:t>
      </w:r>
    </w:p>
    <w:p w14:paraId="422B2786" w14:textId="77777777" w:rsidR="00506BD3" w:rsidRPr="00506BD3" w:rsidRDefault="00506BD3" w:rsidP="00506BD3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506BD3">
        <w:rPr>
          <w:rFonts w:ascii="Arial" w:eastAsia="Calibri" w:hAnsi="Arial" w:cs="Arial"/>
          <w:color w:val="525252"/>
          <w:sz w:val="24"/>
          <w:szCs w:val="24"/>
        </w:rPr>
        <w:t>- украинским – 6 274 чел. (0,68%);</w:t>
      </w:r>
    </w:p>
    <w:p w14:paraId="0C980644" w14:textId="77777777" w:rsidR="00506BD3" w:rsidRPr="00506BD3" w:rsidRDefault="00506BD3" w:rsidP="00506BD3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506BD3">
        <w:rPr>
          <w:rFonts w:ascii="Arial" w:eastAsia="Calibri" w:hAnsi="Arial" w:cs="Arial"/>
          <w:color w:val="525252"/>
          <w:sz w:val="24"/>
          <w:szCs w:val="24"/>
        </w:rPr>
        <w:t>- цыганским – 4 863 чел. (0,53%);</w:t>
      </w:r>
    </w:p>
    <w:p w14:paraId="3F35163A" w14:textId="77777777" w:rsidR="00506BD3" w:rsidRPr="00506BD3" w:rsidRDefault="00506BD3" w:rsidP="00506BD3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506BD3">
        <w:rPr>
          <w:rFonts w:ascii="Arial" w:eastAsia="Calibri" w:hAnsi="Arial" w:cs="Arial"/>
          <w:color w:val="525252"/>
          <w:sz w:val="24"/>
          <w:szCs w:val="24"/>
        </w:rPr>
        <w:t>- армянским – 4 724 чел. (0,51%).</w:t>
      </w:r>
    </w:p>
    <w:p w14:paraId="72A27965" w14:textId="77777777" w:rsidR="00506BD3" w:rsidRPr="00506BD3" w:rsidRDefault="00506BD3" w:rsidP="00506BD3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506BD3">
        <w:rPr>
          <w:rFonts w:ascii="Arial" w:eastAsia="Calibri" w:hAnsi="Arial" w:cs="Arial"/>
          <w:color w:val="525252"/>
          <w:sz w:val="24"/>
          <w:szCs w:val="24"/>
        </w:rPr>
        <w:lastRenderedPageBreak/>
        <w:t xml:space="preserve">Среди других языков астраханцами часто называлось владение такими языками, как: даргинский, аварский, калмыцкий, лезгинский, узбекский, французский, туркменский, турецкий, грузинский. </w:t>
      </w:r>
    </w:p>
    <w:p w14:paraId="5E181F16" w14:textId="77777777" w:rsidR="00506BD3" w:rsidRPr="00506BD3" w:rsidRDefault="00506BD3" w:rsidP="00506BD3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506BD3">
        <w:rPr>
          <w:rFonts w:ascii="Arial" w:eastAsia="Calibri" w:hAnsi="Arial" w:cs="Arial"/>
          <w:color w:val="525252"/>
          <w:sz w:val="24"/>
          <w:szCs w:val="24"/>
        </w:rPr>
        <w:t xml:space="preserve">«Русским жестовым языком глухих» владели 896 астраханцев (0,1%). </w:t>
      </w:r>
    </w:p>
    <w:p w14:paraId="7A1F074C" w14:textId="27A8F60D" w:rsidR="00506BD3" w:rsidRDefault="00506BD3" w:rsidP="00506BD3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506BD3">
        <w:rPr>
          <w:rFonts w:ascii="Arial" w:eastAsia="Calibri" w:hAnsi="Arial" w:cs="Arial"/>
          <w:color w:val="525252"/>
          <w:sz w:val="24"/>
          <w:szCs w:val="24"/>
        </w:rPr>
        <w:t>Были среди опрошенных респондентов граждане, которые владели амхарским, албанским, годоберинским, керекским, хантыйским языками и даже говорили на эсперанто (по одному опрошенному во время переписи 2010 года).</w:t>
      </w:r>
    </w:p>
    <w:p w14:paraId="17F4186F" w14:textId="69354F9B" w:rsidR="00506BD3" w:rsidRPr="00506BD3" w:rsidRDefault="00506BD3" w:rsidP="00506BD3">
      <w:pPr>
        <w:spacing w:line="276" w:lineRule="auto"/>
        <w:ind w:firstLine="709"/>
        <w:jc w:val="both"/>
        <w:rPr>
          <w:rFonts w:ascii="Arial" w:eastAsia="Calibri" w:hAnsi="Arial" w:cs="Arial"/>
          <w:b/>
          <w:bCs/>
          <w:i/>
          <w:iCs/>
          <w:color w:val="525252"/>
          <w:sz w:val="24"/>
          <w:szCs w:val="24"/>
        </w:rPr>
      </w:pPr>
      <w:r w:rsidRPr="00506BD3">
        <w:rPr>
          <w:rFonts w:ascii="Arial" w:eastAsia="Calibri" w:hAnsi="Arial" w:cs="Arial"/>
          <w:b/>
          <w:bCs/>
          <w:i/>
          <w:iCs/>
          <w:color w:val="525252"/>
          <w:sz w:val="24"/>
          <w:szCs w:val="24"/>
        </w:rPr>
        <w:t xml:space="preserve">Продолжение пресс-релиза </w:t>
      </w:r>
      <w:proofErr w:type="spellStart"/>
      <w:r w:rsidRPr="00506BD3">
        <w:rPr>
          <w:rFonts w:ascii="Arial" w:eastAsia="Calibri" w:hAnsi="Arial" w:cs="Arial"/>
          <w:b/>
          <w:bCs/>
          <w:i/>
          <w:iCs/>
          <w:color w:val="525252"/>
          <w:sz w:val="24"/>
          <w:szCs w:val="24"/>
        </w:rPr>
        <w:t>Медиаофиса</w:t>
      </w:r>
      <w:proofErr w:type="spellEnd"/>
      <w:r w:rsidRPr="00506BD3">
        <w:rPr>
          <w:rFonts w:ascii="Arial" w:eastAsia="Calibri" w:hAnsi="Arial" w:cs="Arial"/>
          <w:b/>
          <w:bCs/>
          <w:i/>
          <w:iCs/>
          <w:color w:val="525252"/>
          <w:sz w:val="24"/>
          <w:szCs w:val="24"/>
        </w:rPr>
        <w:t xml:space="preserve"> Всероссийской переписи населения.</w:t>
      </w:r>
    </w:p>
    <w:p w14:paraId="5F5D169C" w14:textId="77777777" w:rsidR="00FF7AF6" w:rsidRPr="00FF7AF6" w:rsidRDefault="00FF7AF6" w:rsidP="00FF7AF6">
      <w:pPr>
        <w:spacing w:after="0" w:line="276" w:lineRule="auto"/>
        <w:rPr>
          <w:rFonts w:ascii="Arial" w:eastAsia="Calibri" w:hAnsi="Arial" w:cs="Arial"/>
          <w:i/>
          <w:color w:val="525252"/>
          <w:sz w:val="24"/>
          <w:szCs w:val="24"/>
        </w:rPr>
      </w:pPr>
    </w:p>
    <w:p w14:paraId="11393DD6" w14:textId="77777777" w:rsidR="00FF7AF6" w:rsidRPr="00FF7AF6" w:rsidRDefault="00FF7AF6" w:rsidP="00FF7AF6">
      <w:pPr>
        <w:spacing w:after="0" w:line="276" w:lineRule="auto"/>
        <w:rPr>
          <w:rFonts w:ascii="Arial" w:eastAsia="Calibri" w:hAnsi="Arial" w:cs="Arial"/>
          <w:b/>
          <w:color w:val="595959"/>
          <w:sz w:val="24"/>
        </w:rPr>
      </w:pPr>
      <w:proofErr w:type="spellStart"/>
      <w:r w:rsidRPr="00FF7AF6">
        <w:rPr>
          <w:rFonts w:ascii="Arial" w:eastAsia="Calibri" w:hAnsi="Arial" w:cs="Arial"/>
          <w:b/>
          <w:color w:val="595959"/>
          <w:sz w:val="24"/>
        </w:rPr>
        <w:t>Медиаофис</w:t>
      </w:r>
      <w:proofErr w:type="spellEnd"/>
      <w:r w:rsidRPr="00FF7AF6">
        <w:rPr>
          <w:rFonts w:ascii="Calibri" w:eastAsia="Calibri" w:hAnsi="Calibri" w:cs="Times New Roman"/>
        </w:rPr>
        <w:t xml:space="preserve"> </w:t>
      </w:r>
      <w:r w:rsidRPr="00FF7AF6">
        <w:rPr>
          <w:rFonts w:ascii="Arial" w:eastAsia="Calibri" w:hAnsi="Arial" w:cs="Arial"/>
          <w:b/>
          <w:color w:val="595959"/>
          <w:sz w:val="24"/>
        </w:rPr>
        <w:t>Всероссийской переписи населения</w:t>
      </w:r>
    </w:p>
    <w:p w14:paraId="5C05E214" w14:textId="77777777" w:rsidR="00FF7AF6" w:rsidRPr="00FF7AF6" w:rsidRDefault="0027217A" w:rsidP="00FF7AF6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  <w:hyperlink r:id="rId8" w:history="1">
        <w:r w:rsidR="00FF7AF6" w:rsidRPr="00FF7AF6">
          <w:rPr>
            <w:rFonts w:ascii="Arial" w:eastAsia="Calibri" w:hAnsi="Arial" w:cs="Arial"/>
            <w:color w:val="0563C1"/>
            <w:sz w:val="24"/>
            <w:szCs w:val="24"/>
            <w:u w:val="single"/>
          </w:rPr>
          <w:t>media@strana2020.ru</w:t>
        </w:r>
      </w:hyperlink>
    </w:p>
    <w:p w14:paraId="68BF00F7" w14:textId="77777777" w:rsidR="00FF7AF6" w:rsidRPr="00FF7AF6" w:rsidRDefault="0027217A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9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www.strana2020.ru</w:t>
        </w:r>
      </w:hyperlink>
    </w:p>
    <w:p w14:paraId="0294EC8F" w14:textId="77777777" w:rsidR="00FF7AF6" w:rsidRPr="00FF7AF6" w:rsidRDefault="00FF7AF6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r w:rsidRPr="00FF7AF6">
        <w:rPr>
          <w:rFonts w:ascii="Arial" w:eastAsia="Calibri" w:hAnsi="Arial" w:cs="Arial"/>
          <w:color w:val="595959"/>
          <w:sz w:val="24"/>
        </w:rPr>
        <w:t>+7 (495) 933-31-94</w:t>
      </w:r>
    </w:p>
    <w:p w14:paraId="2643E1D9" w14:textId="77777777" w:rsidR="00FF7AF6" w:rsidRPr="00FF7AF6" w:rsidRDefault="0027217A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0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https://www.facebook.com/strana2020</w:t>
        </w:r>
      </w:hyperlink>
    </w:p>
    <w:p w14:paraId="153C08A5" w14:textId="77777777" w:rsidR="00FF7AF6" w:rsidRPr="00FF7AF6" w:rsidRDefault="0027217A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1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https://vk.com/strana2020</w:t>
        </w:r>
      </w:hyperlink>
    </w:p>
    <w:p w14:paraId="3B245F02" w14:textId="77777777" w:rsidR="00FF7AF6" w:rsidRPr="00FF7AF6" w:rsidRDefault="0027217A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2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https://ok.ru/strana2020</w:t>
        </w:r>
      </w:hyperlink>
    </w:p>
    <w:p w14:paraId="7D5DAAFC" w14:textId="77777777" w:rsidR="00FF7AF6" w:rsidRPr="00FF7AF6" w:rsidRDefault="0027217A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3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https://www.instagram.com/strana2020</w:t>
        </w:r>
      </w:hyperlink>
    </w:p>
    <w:p w14:paraId="0D758EE5" w14:textId="77777777" w:rsidR="00FF7AF6" w:rsidRPr="00FF7AF6" w:rsidRDefault="0027217A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4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youtube.com</w:t>
        </w:r>
      </w:hyperlink>
    </w:p>
    <w:p w14:paraId="71F798B7" w14:textId="77777777" w:rsidR="00FF7AF6" w:rsidRPr="00FF7AF6" w:rsidRDefault="00FF7AF6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</w:p>
    <w:p w14:paraId="7C68E1F7" w14:textId="513E81B5" w:rsidR="003822C1" w:rsidRPr="003822C1" w:rsidRDefault="00FF7AF6" w:rsidP="003822C1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r w:rsidRPr="00FF7AF6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27DB7AFB" wp14:editId="2A09B3AB">
            <wp:extent cx="771525" cy="771525"/>
            <wp:effectExtent l="0" t="0" r="9525" b="9525"/>
            <wp:docPr id="3" name="Рисунок 3" descr="C:\Users\Parenkova\AppData\Local\Microsoft\Windows\INetCache\Content.Word\qrcode_strana 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renkova\AppData\Local\Microsoft\Windows\INetCache\Content.Word\qrcode_strana 2020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2EEAB" w14:textId="77777777" w:rsidR="00E55132" w:rsidRPr="0002467F" w:rsidRDefault="00E55132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</w:p>
    <w:sectPr w:rsidR="00E55132" w:rsidRPr="0002467F" w:rsidSect="00962C5A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6BAC41" w14:textId="77777777" w:rsidR="00B337A9" w:rsidRDefault="00B337A9" w:rsidP="00A02726">
      <w:pPr>
        <w:spacing w:after="0" w:line="240" w:lineRule="auto"/>
      </w:pPr>
      <w:r>
        <w:separator/>
      </w:r>
    </w:p>
  </w:endnote>
  <w:endnote w:type="continuationSeparator" w:id="0">
    <w:p w14:paraId="6BCB0E48" w14:textId="77777777" w:rsidR="00B337A9" w:rsidRDefault="00B337A9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Historic">
    <w:altName w:val="Segoe UI Historic"/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56132960"/>
      <w:docPartObj>
        <w:docPartGallery w:val="Page Numbers (Bottom of Page)"/>
        <w:docPartUnique/>
      </w:docPartObj>
    </w:sdtPr>
    <w:sdtEndPr/>
    <w:sdtContent>
      <w:p w14:paraId="42D6E1AF" w14:textId="674C20D9"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 wp14:anchorId="33943441" wp14:editId="57A5747C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 wp14:anchorId="01728ED8" wp14:editId="22DEA71F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 wp14:anchorId="52BE2202" wp14:editId="632B9296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29715E">
          <w:fldChar w:fldCharType="begin"/>
        </w:r>
        <w:r w:rsidR="00A02726">
          <w:instrText>PAGE   \* MERGEFORMAT</w:instrText>
        </w:r>
        <w:r w:rsidR="0029715E">
          <w:fldChar w:fldCharType="separate"/>
        </w:r>
        <w:r w:rsidR="006F1BE3">
          <w:rPr>
            <w:noProof/>
          </w:rPr>
          <w:t>2</w:t>
        </w:r>
        <w:r w:rsidR="0029715E">
          <w:fldChar w:fldCharType="end"/>
        </w:r>
      </w:p>
    </w:sdtContent>
  </w:sdt>
  <w:p w14:paraId="489CC64C" w14:textId="77777777" w:rsidR="00A02726" w:rsidRDefault="00A0272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DCE75" w14:textId="77777777" w:rsidR="00B337A9" w:rsidRDefault="00B337A9" w:rsidP="00A02726">
      <w:pPr>
        <w:spacing w:after="0" w:line="240" w:lineRule="auto"/>
      </w:pPr>
      <w:r>
        <w:separator/>
      </w:r>
    </w:p>
  </w:footnote>
  <w:footnote w:type="continuationSeparator" w:id="0">
    <w:p w14:paraId="37526C27" w14:textId="77777777" w:rsidR="00B337A9" w:rsidRDefault="00B337A9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F1047" w14:textId="77777777" w:rsidR="00962C5A" w:rsidRDefault="0027217A">
    <w:pPr>
      <w:pStyle w:val="a3"/>
    </w:pPr>
    <w:r>
      <w:rPr>
        <w:noProof/>
        <w:lang w:eastAsia="ru-RU"/>
      </w:rPr>
      <w:pict w14:anchorId="23B576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1" type="#_x0000_t75" alt="" style="position:absolute;margin-left:0;margin-top:0;width:1860pt;height:2631pt;z-index:-251652096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EC0624" w14:textId="77777777" w:rsidR="00A02726" w:rsidRDefault="00AB0BE6" w:rsidP="00A02726">
    <w:pPr>
      <w:pStyle w:val="a3"/>
      <w:ind w:left="-1701"/>
    </w:pPr>
    <w:r>
      <w:rPr>
        <w:noProof/>
        <w:lang w:eastAsia="ru-RU"/>
      </w:rPr>
      <w:drawing>
        <wp:inline distT="0" distB="0" distL="0" distR="0" wp14:anchorId="039A2DC0" wp14:editId="4CD9CB7B">
          <wp:extent cx="4428490" cy="1562735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7217A">
      <w:rPr>
        <w:noProof/>
        <w:lang w:eastAsia="ru-RU"/>
      </w:rPr>
      <w:pict w14:anchorId="5A6018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0" type="#_x0000_t75" alt="" style="position:absolute;left:0;text-align:left;margin-left:0;margin-top:0;width:1860pt;height:2631pt;z-index:-251651072;mso-wrap-edited:f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69ADD" w14:textId="77777777" w:rsidR="00962C5A" w:rsidRDefault="0027217A">
    <w:pPr>
      <w:pStyle w:val="a3"/>
    </w:pPr>
    <w:r>
      <w:rPr>
        <w:noProof/>
        <w:lang w:eastAsia="ru-RU"/>
      </w:rPr>
      <w:pict w14:anchorId="19A35D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49" type="#_x0000_t75" alt="" style="position:absolute;margin-left:0;margin-top:0;width:1860pt;height:2631pt;z-index:-251653120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E312A8"/>
    <w:multiLevelType w:val="hybridMultilevel"/>
    <w:tmpl w:val="D6004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E095E"/>
    <w:multiLevelType w:val="hybridMultilevel"/>
    <w:tmpl w:val="060C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947592"/>
    <w:multiLevelType w:val="hybridMultilevel"/>
    <w:tmpl w:val="12E65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765052"/>
    <w:multiLevelType w:val="hybridMultilevel"/>
    <w:tmpl w:val="41245BA6"/>
    <w:lvl w:ilvl="0" w:tplc="041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E94"/>
    <w:rsid w:val="0000095F"/>
    <w:rsid w:val="00002E74"/>
    <w:rsid w:val="000054FD"/>
    <w:rsid w:val="00005AEB"/>
    <w:rsid w:val="000102DC"/>
    <w:rsid w:val="00010791"/>
    <w:rsid w:val="00010F32"/>
    <w:rsid w:val="000110A6"/>
    <w:rsid w:val="00011639"/>
    <w:rsid w:val="000131A6"/>
    <w:rsid w:val="00013B69"/>
    <w:rsid w:val="00014223"/>
    <w:rsid w:val="000215C6"/>
    <w:rsid w:val="0002183B"/>
    <w:rsid w:val="00023B69"/>
    <w:rsid w:val="0002467F"/>
    <w:rsid w:val="000269B8"/>
    <w:rsid w:val="00027189"/>
    <w:rsid w:val="00030152"/>
    <w:rsid w:val="00030AE8"/>
    <w:rsid w:val="00031980"/>
    <w:rsid w:val="00033DE2"/>
    <w:rsid w:val="000345C8"/>
    <w:rsid w:val="00034B5C"/>
    <w:rsid w:val="00035854"/>
    <w:rsid w:val="00035E9C"/>
    <w:rsid w:val="00037CEF"/>
    <w:rsid w:val="000402CA"/>
    <w:rsid w:val="00040B88"/>
    <w:rsid w:val="00041006"/>
    <w:rsid w:val="0004134D"/>
    <w:rsid w:val="000421B3"/>
    <w:rsid w:val="000433D7"/>
    <w:rsid w:val="00044E28"/>
    <w:rsid w:val="000451E7"/>
    <w:rsid w:val="000479BA"/>
    <w:rsid w:val="0005009B"/>
    <w:rsid w:val="00051B06"/>
    <w:rsid w:val="00051CD8"/>
    <w:rsid w:val="0005315D"/>
    <w:rsid w:val="00054F49"/>
    <w:rsid w:val="00057266"/>
    <w:rsid w:val="00057B51"/>
    <w:rsid w:val="00060C43"/>
    <w:rsid w:val="00061801"/>
    <w:rsid w:val="00061FAC"/>
    <w:rsid w:val="0006235D"/>
    <w:rsid w:val="00063C0E"/>
    <w:rsid w:val="00063FB7"/>
    <w:rsid w:val="000647C4"/>
    <w:rsid w:val="00065E4E"/>
    <w:rsid w:val="000667CD"/>
    <w:rsid w:val="00066CEB"/>
    <w:rsid w:val="00067AA9"/>
    <w:rsid w:val="00067E1C"/>
    <w:rsid w:val="00070146"/>
    <w:rsid w:val="0007064C"/>
    <w:rsid w:val="00070A9B"/>
    <w:rsid w:val="00072B8E"/>
    <w:rsid w:val="00072BAC"/>
    <w:rsid w:val="000734FC"/>
    <w:rsid w:val="000747B1"/>
    <w:rsid w:val="00074D24"/>
    <w:rsid w:val="00076634"/>
    <w:rsid w:val="00077E6C"/>
    <w:rsid w:val="00080182"/>
    <w:rsid w:val="00080D2E"/>
    <w:rsid w:val="00081959"/>
    <w:rsid w:val="0008219D"/>
    <w:rsid w:val="00082266"/>
    <w:rsid w:val="00083938"/>
    <w:rsid w:val="000842D4"/>
    <w:rsid w:val="00085F84"/>
    <w:rsid w:val="00086A57"/>
    <w:rsid w:val="00092C75"/>
    <w:rsid w:val="00093662"/>
    <w:rsid w:val="00095C97"/>
    <w:rsid w:val="000A0200"/>
    <w:rsid w:val="000A020A"/>
    <w:rsid w:val="000A1C1B"/>
    <w:rsid w:val="000A49FB"/>
    <w:rsid w:val="000A6083"/>
    <w:rsid w:val="000A61AC"/>
    <w:rsid w:val="000A6DFF"/>
    <w:rsid w:val="000A7852"/>
    <w:rsid w:val="000A7DD3"/>
    <w:rsid w:val="000B092B"/>
    <w:rsid w:val="000B0C46"/>
    <w:rsid w:val="000B0DB8"/>
    <w:rsid w:val="000B473B"/>
    <w:rsid w:val="000B4AF4"/>
    <w:rsid w:val="000C0F94"/>
    <w:rsid w:val="000C32D5"/>
    <w:rsid w:val="000C6E51"/>
    <w:rsid w:val="000C7BB7"/>
    <w:rsid w:val="000D3FEC"/>
    <w:rsid w:val="000D50B9"/>
    <w:rsid w:val="000D636B"/>
    <w:rsid w:val="000D68B7"/>
    <w:rsid w:val="000D6A7F"/>
    <w:rsid w:val="000D6F3B"/>
    <w:rsid w:val="000D7D4E"/>
    <w:rsid w:val="000E2EBD"/>
    <w:rsid w:val="000E3A7B"/>
    <w:rsid w:val="000E4E2A"/>
    <w:rsid w:val="000E5790"/>
    <w:rsid w:val="000E7E79"/>
    <w:rsid w:val="000F0188"/>
    <w:rsid w:val="000F2A45"/>
    <w:rsid w:val="000F316A"/>
    <w:rsid w:val="000F3670"/>
    <w:rsid w:val="000F576B"/>
    <w:rsid w:val="000F6F7A"/>
    <w:rsid w:val="000F6FF9"/>
    <w:rsid w:val="00102AF3"/>
    <w:rsid w:val="00102F4E"/>
    <w:rsid w:val="00103860"/>
    <w:rsid w:val="00103B94"/>
    <w:rsid w:val="00106693"/>
    <w:rsid w:val="00110D43"/>
    <w:rsid w:val="00115A5A"/>
    <w:rsid w:val="00117BBC"/>
    <w:rsid w:val="0012008B"/>
    <w:rsid w:val="00120468"/>
    <w:rsid w:val="00120E71"/>
    <w:rsid w:val="001237B6"/>
    <w:rsid w:val="00123B7D"/>
    <w:rsid w:val="0012423E"/>
    <w:rsid w:val="001243DD"/>
    <w:rsid w:val="00126DE6"/>
    <w:rsid w:val="00127BDB"/>
    <w:rsid w:val="001304EB"/>
    <w:rsid w:val="00130710"/>
    <w:rsid w:val="00130ECD"/>
    <w:rsid w:val="0013340D"/>
    <w:rsid w:val="00135DFF"/>
    <w:rsid w:val="001372C8"/>
    <w:rsid w:val="00137F40"/>
    <w:rsid w:val="00140C75"/>
    <w:rsid w:val="00140D7B"/>
    <w:rsid w:val="001412B4"/>
    <w:rsid w:val="00141734"/>
    <w:rsid w:val="001428A9"/>
    <w:rsid w:val="0014427E"/>
    <w:rsid w:val="00144A31"/>
    <w:rsid w:val="001451FA"/>
    <w:rsid w:val="00146050"/>
    <w:rsid w:val="00146292"/>
    <w:rsid w:val="001523D8"/>
    <w:rsid w:val="00152F1F"/>
    <w:rsid w:val="0015475D"/>
    <w:rsid w:val="00155160"/>
    <w:rsid w:val="00160BE2"/>
    <w:rsid w:val="00163C78"/>
    <w:rsid w:val="001676C1"/>
    <w:rsid w:val="0016789D"/>
    <w:rsid w:val="001725FD"/>
    <w:rsid w:val="00172805"/>
    <w:rsid w:val="00176083"/>
    <w:rsid w:val="00177011"/>
    <w:rsid w:val="00177A70"/>
    <w:rsid w:val="00182F96"/>
    <w:rsid w:val="0018550A"/>
    <w:rsid w:val="00186157"/>
    <w:rsid w:val="00191BA2"/>
    <w:rsid w:val="0019365F"/>
    <w:rsid w:val="00197016"/>
    <w:rsid w:val="001A0D01"/>
    <w:rsid w:val="001A21D6"/>
    <w:rsid w:val="001A2E2D"/>
    <w:rsid w:val="001A67BE"/>
    <w:rsid w:val="001A78ED"/>
    <w:rsid w:val="001B06B6"/>
    <w:rsid w:val="001B0A41"/>
    <w:rsid w:val="001B1C24"/>
    <w:rsid w:val="001B2CEE"/>
    <w:rsid w:val="001B3028"/>
    <w:rsid w:val="001B4106"/>
    <w:rsid w:val="001B4A85"/>
    <w:rsid w:val="001B4C08"/>
    <w:rsid w:val="001B6545"/>
    <w:rsid w:val="001B667E"/>
    <w:rsid w:val="001B6A64"/>
    <w:rsid w:val="001B7600"/>
    <w:rsid w:val="001C106F"/>
    <w:rsid w:val="001C1151"/>
    <w:rsid w:val="001C4FCC"/>
    <w:rsid w:val="001C5A9B"/>
    <w:rsid w:val="001C7161"/>
    <w:rsid w:val="001C7BA2"/>
    <w:rsid w:val="001D063C"/>
    <w:rsid w:val="001D3A19"/>
    <w:rsid w:val="001D7702"/>
    <w:rsid w:val="001E1DF2"/>
    <w:rsid w:val="001E1EF7"/>
    <w:rsid w:val="001E4092"/>
    <w:rsid w:val="001E7749"/>
    <w:rsid w:val="001E7CBF"/>
    <w:rsid w:val="001F0598"/>
    <w:rsid w:val="001F1163"/>
    <w:rsid w:val="001F13DC"/>
    <w:rsid w:val="001F2849"/>
    <w:rsid w:val="001F7AF0"/>
    <w:rsid w:val="00200D1C"/>
    <w:rsid w:val="00201780"/>
    <w:rsid w:val="00201FDC"/>
    <w:rsid w:val="00203112"/>
    <w:rsid w:val="00213A9E"/>
    <w:rsid w:val="00214C99"/>
    <w:rsid w:val="00215209"/>
    <w:rsid w:val="00216087"/>
    <w:rsid w:val="002176FE"/>
    <w:rsid w:val="00223D33"/>
    <w:rsid w:val="00226B2F"/>
    <w:rsid w:val="00232CB0"/>
    <w:rsid w:val="00232F29"/>
    <w:rsid w:val="002336AC"/>
    <w:rsid w:val="002336D3"/>
    <w:rsid w:val="0023539B"/>
    <w:rsid w:val="00235474"/>
    <w:rsid w:val="00236C43"/>
    <w:rsid w:val="00237798"/>
    <w:rsid w:val="002409E7"/>
    <w:rsid w:val="002435A8"/>
    <w:rsid w:val="00245449"/>
    <w:rsid w:val="002470BA"/>
    <w:rsid w:val="00250BA2"/>
    <w:rsid w:val="002545B5"/>
    <w:rsid w:val="00257981"/>
    <w:rsid w:val="00257D66"/>
    <w:rsid w:val="00261D64"/>
    <w:rsid w:val="00261E52"/>
    <w:rsid w:val="00262F3F"/>
    <w:rsid w:val="0026326B"/>
    <w:rsid w:val="002677D8"/>
    <w:rsid w:val="0027020F"/>
    <w:rsid w:val="00270494"/>
    <w:rsid w:val="00270D02"/>
    <w:rsid w:val="0027217A"/>
    <w:rsid w:val="00272595"/>
    <w:rsid w:val="00273A19"/>
    <w:rsid w:val="002753FE"/>
    <w:rsid w:val="002778A6"/>
    <w:rsid w:val="00277B4E"/>
    <w:rsid w:val="00280941"/>
    <w:rsid w:val="002810B3"/>
    <w:rsid w:val="002829A3"/>
    <w:rsid w:val="00286AD2"/>
    <w:rsid w:val="00286F44"/>
    <w:rsid w:val="0029390D"/>
    <w:rsid w:val="00294F44"/>
    <w:rsid w:val="0029517F"/>
    <w:rsid w:val="002958C8"/>
    <w:rsid w:val="0029715E"/>
    <w:rsid w:val="002A0749"/>
    <w:rsid w:val="002A1E21"/>
    <w:rsid w:val="002A216D"/>
    <w:rsid w:val="002A2374"/>
    <w:rsid w:val="002A2906"/>
    <w:rsid w:val="002A369B"/>
    <w:rsid w:val="002A405D"/>
    <w:rsid w:val="002A6318"/>
    <w:rsid w:val="002A660D"/>
    <w:rsid w:val="002A7025"/>
    <w:rsid w:val="002A7A9E"/>
    <w:rsid w:val="002B0542"/>
    <w:rsid w:val="002B2386"/>
    <w:rsid w:val="002B2C2C"/>
    <w:rsid w:val="002B30F5"/>
    <w:rsid w:val="002B3D2E"/>
    <w:rsid w:val="002B4EE8"/>
    <w:rsid w:val="002B7060"/>
    <w:rsid w:val="002C0CE7"/>
    <w:rsid w:val="002C14D4"/>
    <w:rsid w:val="002C2E7B"/>
    <w:rsid w:val="002C3396"/>
    <w:rsid w:val="002C3E4E"/>
    <w:rsid w:val="002C6901"/>
    <w:rsid w:val="002C6FB9"/>
    <w:rsid w:val="002D1109"/>
    <w:rsid w:val="002D2073"/>
    <w:rsid w:val="002D302C"/>
    <w:rsid w:val="002D4115"/>
    <w:rsid w:val="002D6A4C"/>
    <w:rsid w:val="002E3811"/>
    <w:rsid w:val="002E65F1"/>
    <w:rsid w:val="002E7075"/>
    <w:rsid w:val="002E7D22"/>
    <w:rsid w:val="002E7E79"/>
    <w:rsid w:val="002F0598"/>
    <w:rsid w:val="002F118C"/>
    <w:rsid w:val="002F24DD"/>
    <w:rsid w:val="002F372F"/>
    <w:rsid w:val="002F3956"/>
    <w:rsid w:val="002F53EC"/>
    <w:rsid w:val="002F6FD2"/>
    <w:rsid w:val="00301269"/>
    <w:rsid w:val="003029E6"/>
    <w:rsid w:val="003043D1"/>
    <w:rsid w:val="003044FB"/>
    <w:rsid w:val="003057DD"/>
    <w:rsid w:val="00305A8E"/>
    <w:rsid w:val="00305FB1"/>
    <w:rsid w:val="00307C14"/>
    <w:rsid w:val="00310130"/>
    <w:rsid w:val="00314810"/>
    <w:rsid w:val="003175E1"/>
    <w:rsid w:val="00317638"/>
    <w:rsid w:val="00317C2A"/>
    <w:rsid w:val="00321980"/>
    <w:rsid w:val="0032393A"/>
    <w:rsid w:val="00324084"/>
    <w:rsid w:val="0032415C"/>
    <w:rsid w:val="003300E4"/>
    <w:rsid w:val="003319C8"/>
    <w:rsid w:val="0033756B"/>
    <w:rsid w:val="00337907"/>
    <w:rsid w:val="0034008C"/>
    <w:rsid w:val="00341B22"/>
    <w:rsid w:val="00341B78"/>
    <w:rsid w:val="00342A2C"/>
    <w:rsid w:val="00342C70"/>
    <w:rsid w:val="00346450"/>
    <w:rsid w:val="00346480"/>
    <w:rsid w:val="00352B12"/>
    <w:rsid w:val="00356689"/>
    <w:rsid w:val="003578B1"/>
    <w:rsid w:val="00363ECA"/>
    <w:rsid w:val="003643CD"/>
    <w:rsid w:val="0036477F"/>
    <w:rsid w:val="0036587C"/>
    <w:rsid w:val="0037240A"/>
    <w:rsid w:val="00372A26"/>
    <w:rsid w:val="00374C2E"/>
    <w:rsid w:val="00376E83"/>
    <w:rsid w:val="003805D7"/>
    <w:rsid w:val="003822C1"/>
    <w:rsid w:val="00387584"/>
    <w:rsid w:val="00393266"/>
    <w:rsid w:val="00393B7E"/>
    <w:rsid w:val="003955B5"/>
    <w:rsid w:val="0039699D"/>
    <w:rsid w:val="00397E1A"/>
    <w:rsid w:val="003A0579"/>
    <w:rsid w:val="003A1BEB"/>
    <w:rsid w:val="003A1F37"/>
    <w:rsid w:val="003A5263"/>
    <w:rsid w:val="003A5877"/>
    <w:rsid w:val="003A632D"/>
    <w:rsid w:val="003A6C65"/>
    <w:rsid w:val="003A70AA"/>
    <w:rsid w:val="003A7E01"/>
    <w:rsid w:val="003B0CC7"/>
    <w:rsid w:val="003B2DC1"/>
    <w:rsid w:val="003B3C36"/>
    <w:rsid w:val="003B4345"/>
    <w:rsid w:val="003B4752"/>
    <w:rsid w:val="003B5EF5"/>
    <w:rsid w:val="003C1B44"/>
    <w:rsid w:val="003C2351"/>
    <w:rsid w:val="003C2BD3"/>
    <w:rsid w:val="003C3826"/>
    <w:rsid w:val="003C4329"/>
    <w:rsid w:val="003C43D9"/>
    <w:rsid w:val="003C4989"/>
    <w:rsid w:val="003C4D52"/>
    <w:rsid w:val="003C5B5E"/>
    <w:rsid w:val="003D1B64"/>
    <w:rsid w:val="003D220F"/>
    <w:rsid w:val="003D424A"/>
    <w:rsid w:val="003D54DD"/>
    <w:rsid w:val="003D6AB2"/>
    <w:rsid w:val="003E1187"/>
    <w:rsid w:val="003E281C"/>
    <w:rsid w:val="003E32A4"/>
    <w:rsid w:val="003E3D5C"/>
    <w:rsid w:val="003E3DD2"/>
    <w:rsid w:val="003E56BB"/>
    <w:rsid w:val="003E73C1"/>
    <w:rsid w:val="003E761B"/>
    <w:rsid w:val="003E7A98"/>
    <w:rsid w:val="003E7CC7"/>
    <w:rsid w:val="003F0A01"/>
    <w:rsid w:val="003F0E5D"/>
    <w:rsid w:val="003F1240"/>
    <w:rsid w:val="003F1788"/>
    <w:rsid w:val="003F30E5"/>
    <w:rsid w:val="003F5870"/>
    <w:rsid w:val="003F7041"/>
    <w:rsid w:val="003F70DF"/>
    <w:rsid w:val="00401483"/>
    <w:rsid w:val="00401DE6"/>
    <w:rsid w:val="004075BB"/>
    <w:rsid w:val="004075EA"/>
    <w:rsid w:val="00410D7F"/>
    <w:rsid w:val="00410F85"/>
    <w:rsid w:val="004118F0"/>
    <w:rsid w:val="00412028"/>
    <w:rsid w:val="004129FA"/>
    <w:rsid w:val="00412A26"/>
    <w:rsid w:val="00420362"/>
    <w:rsid w:val="004203ED"/>
    <w:rsid w:val="0042121D"/>
    <w:rsid w:val="00421BA8"/>
    <w:rsid w:val="004234E5"/>
    <w:rsid w:val="00424450"/>
    <w:rsid w:val="004303C7"/>
    <w:rsid w:val="00430A7A"/>
    <w:rsid w:val="00431F89"/>
    <w:rsid w:val="004325D3"/>
    <w:rsid w:val="0043310B"/>
    <w:rsid w:val="00433147"/>
    <w:rsid w:val="00433DD4"/>
    <w:rsid w:val="00435639"/>
    <w:rsid w:val="004362CB"/>
    <w:rsid w:val="00436735"/>
    <w:rsid w:val="00436A19"/>
    <w:rsid w:val="00442F7F"/>
    <w:rsid w:val="004447D7"/>
    <w:rsid w:val="004458F1"/>
    <w:rsid w:val="00445C8F"/>
    <w:rsid w:val="00447394"/>
    <w:rsid w:val="00447FDB"/>
    <w:rsid w:val="004504F4"/>
    <w:rsid w:val="004510CC"/>
    <w:rsid w:val="00453227"/>
    <w:rsid w:val="00453A29"/>
    <w:rsid w:val="00454215"/>
    <w:rsid w:val="0045737B"/>
    <w:rsid w:val="004607D9"/>
    <w:rsid w:val="00461A4C"/>
    <w:rsid w:val="004646D6"/>
    <w:rsid w:val="00465DB6"/>
    <w:rsid w:val="00465E55"/>
    <w:rsid w:val="00467E0E"/>
    <w:rsid w:val="00470441"/>
    <w:rsid w:val="004707DB"/>
    <w:rsid w:val="00477AFB"/>
    <w:rsid w:val="00480550"/>
    <w:rsid w:val="00480B97"/>
    <w:rsid w:val="00482547"/>
    <w:rsid w:val="00484821"/>
    <w:rsid w:val="00486E2E"/>
    <w:rsid w:val="00487B23"/>
    <w:rsid w:val="004908A1"/>
    <w:rsid w:val="0049103B"/>
    <w:rsid w:val="00496CF4"/>
    <w:rsid w:val="00497C69"/>
    <w:rsid w:val="004A2398"/>
    <w:rsid w:val="004A7489"/>
    <w:rsid w:val="004B0614"/>
    <w:rsid w:val="004B0FB0"/>
    <w:rsid w:val="004B49C6"/>
    <w:rsid w:val="004B5AE8"/>
    <w:rsid w:val="004B5D53"/>
    <w:rsid w:val="004B6586"/>
    <w:rsid w:val="004B70A4"/>
    <w:rsid w:val="004C0969"/>
    <w:rsid w:val="004C3BB6"/>
    <w:rsid w:val="004C412E"/>
    <w:rsid w:val="004C435A"/>
    <w:rsid w:val="004C772F"/>
    <w:rsid w:val="004C7D49"/>
    <w:rsid w:val="004D03C0"/>
    <w:rsid w:val="004D0EF3"/>
    <w:rsid w:val="004D52B7"/>
    <w:rsid w:val="004D533D"/>
    <w:rsid w:val="004D558F"/>
    <w:rsid w:val="004D6566"/>
    <w:rsid w:val="004E096C"/>
    <w:rsid w:val="004E0DD0"/>
    <w:rsid w:val="004E0E0F"/>
    <w:rsid w:val="004E3C31"/>
    <w:rsid w:val="004E5097"/>
    <w:rsid w:val="004E59AB"/>
    <w:rsid w:val="004E708D"/>
    <w:rsid w:val="004E730B"/>
    <w:rsid w:val="004F00D0"/>
    <w:rsid w:val="004F13EB"/>
    <w:rsid w:val="004F2438"/>
    <w:rsid w:val="004F28A5"/>
    <w:rsid w:val="004F4251"/>
    <w:rsid w:val="004F4A38"/>
    <w:rsid w:val="004F6571"/>
    <w:rsid w:val="004F7737"/>
    <w:rsid w:val="004F7CAC"/>
    <w:rsid w:val="005002FB"/>
    <w:rsid w:val="005009DE"/>
    <w:rsid w:val="005044B6"/>
    <w:rsid w:val="00504B55"/>
    <w:rsid w:val="00506BD3"/>
    <w:rsid w:val="00507802"/>
    <w:rsid w:val="00507CCD"/>
    <w:rsid w:val="00511117"/>
    <w:rsid w:val="0051197A"/>
    <w:rsid w:val="00512482"/>
    <w:rsid w:val="0052114D"/>
    <w:rsid w:val="00523EB6"/>
    <w:rsid w:val="0052476C"/>
    <w:rsid w:val="00524917"/>
    <w:rsid w:val="00525423"/>
    <w:rsid w:val="00530B09"/>
    <w:rsid w:val="00531539"/>
    <w:rsid w:val="00531722"/>
    <w:rsid w:val="0053283F"/>
    <w:rsid w:val="005328B2"/>
    <w:rsid w:val="00533644"/>
    <w:rsid w:val="00534791"/>
    <w:rsid w:val="005354EC"/>
    <w:rsid w:val="005378F6"/>
    <w:rsid w:val="00540308"/>
    <w:rsid w:val="00541215"/>
    <w:rsid w:val="00541527"/>
    <w:rsid w:val="00541591"/>
    <w:rsid w:val="00544769"/>
    <w:rsid w:val="00544964"/>
    <w:rsid w:val="00544ACB"/>
    <w:rsid w:val="00545707"/>
    <w:rsid w:val="00547F36"/>
    <w:rsid w:val="00550846"/>
    <w:rsid w:val="005543BA"/>
    <w:rsid w:val="00554A45"/>
    <w:rsid w:val="0055700C"/>
    <w:rsid w:val="00560EEB"/>
    <w:rsid w:val="00562D86"/>
    <w:rsid w:val="0056522A"/>
    <w:rsid w:val="005709F0"/>
    <w:rsid w:val="00572824"/>
    <w:rsid w:val="0057356B"/>
    <w:rsid w:val="00573BC0"/>
    <w:rsid w:val="00577B5F"/>
    <w:rsid w:val="005814B8"/>
    <w:rsid w:val="00581759"/>
    <w:rsid w:val="00581E0D"/>
    <w:rsid w:val="00583E43"/>
    <w:rsid w:val="0059060F"/>
    <w:rsid w:val="00593F62"/>
    <w:rsid w:val="005954EC"/>
    <w:rsid w:val="005958E3"/>
    <w:rsid w:val="00596359"/>
    <w:rsid w:val="005967F2"/>
    <w:rsid w:val="00597681"/>
    <w:rsid w:val="005A0F9C"/>
    <w:rsid w:val="005A2115"/>
    <w:rsid w:val="005A2543"/>
    <w:rsid w:val="005A3648"/>
    <w:rsid w:val="005A4BDA"/>
    <w:rsid w:val="005A5120"/>
    <w:rsid w:val="005A63D6"/>
    <w:rsid w:val="005A63FB"/>
    <w:rsid w:val="005B3F60"/>
    <w:rsid w:val="005B7890"/>
    <w:rsid w:val="005B7971"/>
    <w:rsid w:val="005C1B88"/>
    <w:rsid w:val="005C27FA"/>
    <w:rsid w:val="005C4423"/>
    <w:rsid w:val="005C4E0B"/>
    <w:rsid w:val="005C6572"/>
    <w:rsid w:val="005C6A5A"/>
    <w:rsid w:val="005C795A"/>
    <w:rsid w:val="005C7C4A"/>
    <w:rsid w:val="005C7EEC"/>
    <w:rsid w:val="005D036D"/>
    <w:rsid w:val="005D0ABB"/>
    <w:rsid w:val="005D434E"/>
    <w:rsid w:val="005D480B"/>
    <w:rsid w:val="005D4FB4"/>
    <w:rsid w:val="005D7097"/>
    <w:rsid w:val="005D7422"/>
    <w:rsid w:val="005E003F"/>
    <w:rsid w:val="005E0845"/>
    <w:rsid w:val="005E0AD9"/>
    <w:rsid w:val="005E0F4A"/>
    <w:rsid w:val="005E16F9"/>
    <w:rsid w:val="005E3894"/>
    <w:rsid w:val="005E5719"/>
    <w:rsid w:val="005E7109"/>
    <w:rsid w:val="005E742E"/>
    <w:rsid w:val="005F1E78"/>
    <w:rsid w:val="005F3440"/>
    <w:rsid w:val="005F4276"/>
    <w:rsid w:val="005F4737"/>
    <w:rsid w:val="005F674D"/>
    <w:rsid w:val="005F705B"/>
    <w:rsid w:val="005F78D1"/>
    <w:rsid w:val="00603DE1"/>
    <w:rsid w:val="00607A43"/>
    <w:rsid w:val="00607CB0"/>
    <w:rsid w:val="00607F03"/>
    <w:rsid w:val="00607F98"/>
    <w:rsid w:val="00614098"/>
    <w:rsid w:val="00614C1A"/>
    <w:rsid w:val="006150B1"/>
    <w:rsid w:val="006153CA"/>
    <w:rsid w:val="006155E0"/>
    <w:rsid w:val="00615C25"/>
    <w:rsid w:val="00616421"/>
    <w:rsid w:val="0061694B"/>
    <w:rsid w:val="0061782D"/>
    <w:rsid w:val="006208A9"/>
    <w:rsid w:val="0062191F"/>
    <w:rsid w:val="00622927"/>
    <w:rsid w:val="006264F4"/>
    <w:rsid w:val="00627F12"/>
    <w:rsid w:val="0063164A"/>
    <w:rsid w:val="00633A8C"/>
    <w:rsid w:val="00634FC5"/>
    <w:rsid w:val="00636306"/>
    <w:rsid w:val="00637329"/>
    <w:rsid w:val="006401F4"/>
    <w:rsid w:val="0064188B"/>
    <w:rsid w:val="00641C3E"/>
    <w:rsid w:val="00641CCE"/>
    <w:rsid w:val="00642B82"/>
    <w:rsid w:val="00645D36"/>
    <w:rsid w:val="00646536"/>
    <w:rsid w:val="00646F29"/>
    <w:rsid w:val="00650583"/>
    <w:rsid w:val="00653840"/>
    <w:rsid w:val="00655C29"/>
    <w:rsid w:val="00656EFA"/>
    <w:rsid w:val="006573A3"/>
    <w:rsid w:val="006607CF"/>
    <w:rsid w:val="00661E8B"/>
    <w:rsid w:val="006621E5"/>
    <w:rsid w:val="00665070"/>
    <w:rsid w:val="00666BC6"/>
    <w:rsid w:val="00666FAC"/>
    <w:rsid w:val="00671CF2"/>
    <w:rsid w:val="0067289D"/>
    <w:rsid w:val="00673757"/>
    <w:rsid w:val="00674AAC"/>
    <w:rsid w:val="00674BE6"/>
    <w:rsid w:val="0067653C"/>
    <w:rsid w:val="00676EF8"/>
    <w:rsid w:val="00677F0B"/>
    <w:rsid w:val="0068187C"/>
    <w:rsid w:val="006860CD"/>
    <w:rsid w:val="0068692B"/>
    <w:rsid w:val="00690404"/>
    <w:rsid w:val="0069172D"/>
    <w:rsid w:val="00694D8C"/>
    <w:rsid w:val="00695886"/>
    <w:rsid w:val="00696F12"/>
    <w:rsid w:val="006A4863"/>
    <w:rsid w:val="006A491F"/>
    <w:rsid w:val="006A5F70"/>
    <w:rsid w:val="006A6A4B"/>
    <w:rsid w:val="006B200F"/>
    <w:rsid w:val="006B261B"/>
    <w:rsid w:val="006B424E"/>
    <w:rsid w:val="006B433D"/>
    <w:rsid w:val="006B5C80"/>
    <w:rsid w:val="006B6F6E"/>
    <w:rsid w:val="006B7AD2"/>
    <w:rsid w:val="006B7E4C"/>
    <w:rsid w:val="006C0C3B"/>
    <w:rsid w:val="006C1175"/>
    <w:rsid w:val="006C1DB4"/>
    <w:rsid w:val="006C399B"/>
    <w:rsid w:val="006C6850"/>
    <w:rsid w:val="006D259B"/>
    <w:rsid w:val="006D2882"/>
    <w:rsid w:val="006D2F8B"/>
    <w:rsid w:val="006D47C7"/>
    <w:rsid w:val="006D4A12"/>
    <w:rsid w:val="006E21A1"/>
    <w:rsid w:val="006E2F1C"/>
    <w:rsid w:val="006E3FFC"/>
    <w:rsid w:val="006E4035"/>
    <w:rsid w:val="006E5126"/>
    <w:rsid w:val="006E5F4A"/>
    <w:rsid w:val="006E6228"/>
    <w:rsid w:val="006E794A"/>
    <w:rsid w:val="006F074E"/>
    <w:rsid w:val="006F14F1"/>
    <w:rsid w:val="006F1855"/>
    <w:rsid w:val="006F1BE3"/>
    <w:rsid w:val="006F3716"/>
    <w:rsid w:val="006F3DA7"/>
    <w:rsid w:val="007015B8"/>
    <w:rsid w:val="0070374F"/>
    <w:rsid w:val="00703E99"/>
    <w:rsid w:val="007046E4"/>
    <w:rsid w:val="00705C7C"/>
    <w:rsid w:val="007073F8"/>
    <w:rsid w:val="0070749C"/>
    <w:rsid w:val="0071013E"/>
    <w:rsid w:val="00712138"/>
    <w:rsid w:val="00712485"/>
    <w:rsid w:val="00712FE7"/>
    <w:rsid w:val="00715496"/>
    <w:rsid w:val="00717308"/>
    <w:rsid w:val="00720940"/>
    <w:rsid w:val="00724AFC"/>
    <w:rsid w:val="00725EC4"/>
    <w:rsid w:val="007265A4"/>
    <w:rsid w:val="00726EBA"/>
    <w:rsid w:val="00727431"/>
    <w:rsid w:val="0072766F"/>
    <w:rsid w:val="007308D6"/>
    <w:rsid w:val="007341EA"/>
    <w:rsid w:val="0073597B"/>
    <w:rsid w:val="007363CF"/>
    <w:rsid w:val="007417CD"/>
    <w:rsid w:val="007422FC"/>
    <w:rsid w:val="00742C6D"/>
    <w:rsid w:val="007453B1"/>
    <w:rsid w:val="00745FAD"/>
    <w:rsid w:val="00747315"/>
    <w:rsid w:val="0074732A"/>
    <w:rsid w:val="00750F91"/>
    <w:rsid w:val="007554E0"/>
    <w:rsid w:val="00756A08"/>
    <w:rsid w:val="00756C20"/>
    <w:rsid w:val="007635A2"/>
    <w:rsid w:val="00763A94"/>
    <w:rsid w:val="007668FD"/>
    <w:rsid w:val="007676B8"/>
    <w:rsid w:val="0077084A"/>
    <w:rsid w:val="00770B83"/>
    <w:rsid w:val="00773496"/>
    <w:rsid w:val="00774F31"/>
    <w:rsid w:val="0077546F"/>
    <w:rsid w:val="007778F8"/>
    <w:rsid w:val="00783BEE"/>
    <w:rsid w:val="0078537C"/>
    <w:rsid w:val="00785E4A"/>
    <w:rsid w:val="00790457"/>
    <w:rsid w:val="00790F22"/>
    <w:rsid w:val="00791FF6"/>
    <w:rsid w:val="00795CBB"/>
    <w:rsid w:val="0079665C"/>
    <w:rsid w:val="007A0E08"/>
    <w:rsid w:val="007A2F48"/>
    <w:rsid w:val="007A6A31"/>
    <w:rsid w:val="007B6225"/>
    <w:rsid w:val="007B6D3B"/>
    <w:rsid w:val="007C066D"/>
    <w:rsid w:val="007C4564"/>
    <w:rsid w:val="007C506A"/>
    <w:rsid w:val="007C54E0"/>
    <w:rsid w:val="007C5540"/>
    <w:rsid w:val="007C5B8F"/>
    <w:rsid w:val="007C6E11"/>
    <w:rsid w:val="007D5F2D"/>
    <w:rsid w:val="007D6E81"/>
    <w:rsid w:val="007D72B1"/>
    <w:rsid w:val="007E020B"/>
    <w:rsid w:val="007E0EA5"/>
    <w:rsid w:val="007E3CA1"/>
    <w:rsid w:val="007E46AE"/>
    <w:rsid w:val="007E50D1"/>
    <w:rsid w:val="007E56D3"/>
    <w:rsid w:val="007E6546"/>
    <w:rsid w:val="007F1398"/>
    <w:rsid w:val="007F26BF"/>
    <w:rsid w:val="007F3186"/>
    <w:rsid w:val="007F3E73"/>
    <w:rsid w:val="007F5E62"/>
    <w:rsid w:val="00800BFB"/>
    <w:rsid w:val="0080159A"/>
    <w:rsid w:val="00803067"/>
    <w:rsid w:val="0080316D"/>
    <w:rsid w:val="00804640"/>
    <w:rsid w:val="0080531F"/>
    <w:rsid w:val="008057DC"/>
    <w:rsid w:val="00805D84"/>
    <w:rsid w:val="0080798E"/>
    <w:rsid w:val="0081001C"/>
    <w:rsid w:val="00812792"/>
    <w:rsid w:val="00815176"/>
    <w:rsid w:val="00815B15"/>
    <w:rsid w:val="0082028D"/>
    <w:rsid w:val="00824599"/>
    <w:rsid w:val="0082556B"/>
    <w:rsid w:val="008255F9"/>
    <w:rsid w:val="008262BE"/>
    <w:rsid w:val="00826659"/>
    <w:rsid w:val="0082790E"/>
    <w:rsid w:val="00830CC3"/>
    <w:rsid w:val="0083220E"/>
    <w:rsid w:val="00833621"/>
    <w:rsid w:val="008337AA"/>
    <w:rsid w:val="00835002"/>
    <w:rsid w:val="00835196"/>
    <w:rsid w:val="008357A0"/>
    <w:rsid w:val="008358C0"/>
    <w:rsid w:val="00835ED0"/>
    <w:rsid w:val="008410EF"/>
    <w:rsid w:val="00843754"/>
    <w:rsid w:val="00843DDC"/>
    <w:rsid w:val="0084511A"/>
    <w:rsid w:val="0084641C"/>
    <w:rsid w:val="00846A03"/>
    <w:rsid w:val="00847513"/>
    <w:rsid w:val="00851A1C"/>
    <w:rsid w:val="008538DD"/>
    <w:rsid w:val="00854892"/>
    <w:rsid w:val="00856A0B"/>
    <w:rsid w:val="00860AEC"/>
    <w:rsid w:val="008712D5"/>
    <w:rsid w:val="0087165E"/>
    <w:rsid w:val="00871CDE"/>
    <w:rsid w:val="008723FF"/>
    <w:rsid w:val="00873B49"/>
    <w:rsid w:val="00874E48"/>
    <w:rsid w:val="00874ED9"/>
    <w:rsid w:val="008761D1"/>
    <w:rsid w:val="00881232"/>
    <w:rsid w:val="0088206E"/>
    <w:rsid w:val="00884BF5"/>
    <w:rsid w:val="00885DA8"/>
    <w:rsid w:val="008861F4"/>
    <w:rsid w:val="0089334E"/>
    <w:rsid w:val="0089443B"/>
    <w:rsid w:val="00894F95"/>
    <w:rsid w:val="008960A3"/>
    <w:rsid w:val="0089616F"/>
    <w:rsid w:val="008A14C7"/>
    <w:rsid w:val="008A2073"/>
    <w:rsid w:val="008A2C49"/>
    <w:rsid w:val="008A564F"/>
    <w:rsid w:val="008A6DCD"/>
    <w:rsid w:val="008A72C1"/>
    <w:rsid w:val="008B06E5"/>
    <w:rsid w:val="008B0A51"/>
    <w:rsid w:val="008B7335"/>
    <w:rsid w:val="008C1281"/>
    <w:rsid w:val="008C2169"/>
    <w:rsid w:val="008C23D2"/>
    <w:rsid w:val="008C3436"/>
    <w:rsid w:val="008C576F"/>
    <w:rsid w:val="008D3E9B"/>
    <w:rsid w:val="008D470E"/>
    <w:rsid w:val="008D6D58"/>
    <w:rsid w:val="008E159A"/>
    <w:rsid w:val="008E179C"/>
    <w:rsid w:val="008E3DB5"/>
    <w:rsid w:val="008E4447"/>
    <w:rsid w:val="008E7480"/>
    <w:rsid w:val="008F0D55"/>
    <w:rsid w:val="008F0E7A"/>
    <w:rsid w:val="008F0FB0"/>
    <w:rsid w:val="008F237D"/>
    <w:rsid w:val="008F679E"/>
    <w:rsid w:val="008F69D5"/>
    <w:rsid w:val="00901A2F"/>
    <w:rsid w:val="009059DE"/>
    <w:rsid w:val="0090711C"/>
    <w:rsid w:val="0090752A"/>
    <w:rsid w:val="00911FE8"/>
    <w:rsid w:val="0091228F"/>
    <w:rsid w:val="00912ADB"/>
    <w:rsid w:val="00915608"/>
    <w:rsid w:val="009166CA"/>
    <w:rsid w:val="009168EF"/>
    <w:rsid w:val="00920642"/>
    <w:rsid w:val="00921727"/>
    <w:rsid w:val="0092262A"/>
    <w:rsid w:val="009227D0"/>
    <w:rsid w:val="00926E63"/>
    <w:rsid w:val="00927551"/>
    <w:rsid w:val="009316AB"/>
    <w:rsid w:val="00932824"/>
    <w:rsid w:val="009345A5"/>
    <w:rsid w:val="0093701F"/>
    <w:rsid w:val="00942621"/>
    <w:rsid w:val="00942758"/>
    <w:rsid w:val="00944719"/>
    <w:rsid w:val="00945285"/>
    <w:rsid w:val="00950694"/>
    <w:rsid w:val="00957879"/>
    <w:rsid w:val="00957AD9"/>
    <w:rsid w:val="009601E4"/>
    <w:rsid w:val="00960696"/>
    <w:rsid w:val="00961383"/>
    <w:rsid w:val="00961562"/>
    <w:rsid w:val="00962996"/>
    <w:rsid w:val="00962C5A"/>
    <w:rsid w:val="00965C2B"/>
    <w:rsid w:val="00965E0C"/>
    <w:rsid w:val="009665BD"/>
    <w:rsid w:val="00967310"/>
    <w:rsid w:val="009704FA"/>
    <w:rsid w:val="00970E67"/>
    <w:rsid w:val="0097277E"/>
    <w:rsid w:val="00972BAD"/>
    <w:rsid w:val="0097336A"/>
    <w:rsid w:val="009755EF"/>
    <w:rsid w:val="00976013"/>
    <w:rsid w:val="0098276B"/>
    <w:rsid w:val="00984279"/>
    <w:rsid w:val="009847F1"/>
    <w:rsid w:val="00984CCD"/>
    <w:rsid w:val="00986EDC"/>
    <w:rsid w:val="009901E9"/>
    <w:rsid w:val="00990F21"/>
    <w:rsid w:val="00995D51"/>
    <w:rsid w:val="00996E96"/>
    <w:rsid w:val="009A16E2"/>
    <w:rsid w:val="009A3596"/>
    <w:rsid w:val="009A54DF"/>
    <w:rsid w:val="009A7CC5"/>
    <w:rsid w:val="009B01AA"/>
    <w:rsid w:val="009B08B8"/>
    <w:rsid w:val="009B08DA"/>
    <w:rsid w:val="009B2583"/>
    <w:rsid w:val="009B304A"/>
    <w:rsid w:val="009B4834"/>
    <w:rsid w:val="009B7AFE"/>
    <w:rsid w:val="009C0114"/>
    <w:rsid w:val="009C25C4"/>
    <w:rsid w:val="009C2C8A"/>
    <w:rsid w:val="009C73BE"/>
    <w:rsid w:val="009D0CAC"/>
    <w:rsid w:val="009D21C8"/>
    <w:rsid w:val="009D2E59"/>
    <w:rsid w:val="009D4551"/>
    <w:rsid w:val="009D5A87"/>
    <w:rsid w:val="009D6E57"/>
    <w:rsid w:val="009D7C0A"/>
    <w:rsid w:val="009E1071"/>
    <w:rsid w:val="009E1F8D"/>
    <w:rsid w:val="009E3BA3"/>
    <w:rsid w:val="009E4041"/>
    <w:rsid w:val="009E5841"/>
    <w:rsid w:val="009E60BE"/>
    <w:rsid w:val="009F3666"/>
    <w:rsid w:val="009F42C7"/>
    <w:rsid w:val="009F4A59"/>
    <w:rsid w:val="009F7E18"/>
    <w:rsid w:val="00A004FA"/>
    <w:rsid w:val="00A02726"/>
    <w:rsid w:val="00A03E0E"/>
    <w:rsid w:val="00A079AA"/>
    <w:rsid w:val="00A079FB"/>
    <w:rsid w:val="00A1005D"/>
    <w:rsid w:val="00A10134"/>
    <w:rsid w:val="00A119B1"/>
    <w:rsid w:val="00A12A8E"/>
    <w:rsid w:val="00A12E94"/>
    <w:rsid w:val="00A13E5D"/>
    <w:rsid w:val="00A13F77"/>
    <w:rsid w:val="00A1504A"/>
    <w:rsid w:val="00A166AD"/>
    <w:rsid w:val="00A173E0"/>
    <w:rsid w:val="00A17C42"/>
    <w:rsid w:val="00A21E82"/>
    <w:rsid w:val="00A2317E"/>
    <w:rsid w:val="00A235CB"/>
    <w:rsid w:val="00A238D5"/>
    <w:rsid w:val="00A2422A"/>
    <w:rsid w:val="00A27B9C"/>
    <w:rsid w:val="00A3017C"/>
    <w:rsid w:val="00A30260"/>
    <w:rsid w:val="00A303B4"/>
    <w:rsid w:val="00A319E5"/>
    <w:rsid w:val="00A32D18"/>
    <w:rsid w:val="00A32D99"/>
    <w:rsid w:val="00A33182"/>
    <w:rsid w:val="00A353EC"/>
    <w:rsid w:val="00A3555C"/>
    <w:rsid w:val="00A35B96"/>
    <w:rsid w:val="00A3605E"/>
    <w:rsid w:val="00A3624E"/>
    <w:rsid w:val="00A40E9D"/>
    <w:rsid w:val="00A421FF"/>
    <w:rsid w:val="00A43AF1"/>
    <w:rsid w:val="00A45E4E"/>
    <w:rsid w:val="00A47447"/>
    <w:rsid w:val="00A51A90"/>
    <w:rsid w:val="00A542F6"/>
    <w:rsid w:val="00A54F59"/>
    <w:rsid w:val="00A55B64"/>
    <w:rsid w:val="00A578D4"/>
    <w:rsid w:val="00A578F5"/>
    <w:rsid w:val="00A57BBD"/>
    <w:rsid w:val="00A57F83"/>
    <w:rsid w:val="00A613DE"/>
    <w:rsid w:val="00A617B6"/>
    <w:rsid w:val="00A64412"/>
    <w:rsid w:val="00A644F4"/>
    <w:rsid w:val="00A67C9A"/>
    <w:rsid w:val="00A7003F"/>
    <w:rsid w:val="00A711A7"/>
    <w:rsid w:val="00A72AE0"/>
    <w:rsid w:val="00A80642"/>
    <w:rsid w:val="00A823B3"/>
    <w:rsid w:val="00A83B9A"/>
    <w:rsid w:val="00A84777"/>
    <w:rsid w:val="00A84B7C"/>
    <w:rsid w:val="00A85EAE"/>
    <w:rsid w:val="00A90AF2"/>
    <w:rsid w:val="00A91E9B"/>
    <w:rsid w:val="00A931CC"/>
    <w:rsid w:val="00A93D50"/>
    <w:rsid w:val="00A94123"/>
    <w:rsid w:val="00A972B7"/>
    <w:rsid w:val="00A9742B"/>
    <w:rsid w:val="00A97766"/>
    <w:rsid w:val="00AA6D71"/>
    <w:rsid w:val="00AA7B80"/>
    <w:rsid w:val="00AB059F"/>
    <w:rsid w:val="00AB0BE6"/>
    <w:rsid w:val="00AB1297"/>
    <w:rsid w:val="00AB23A7"/>
    <w:rsid w:val="00AB32AA"/>
    <w:rsid w:val="00AB3BF3"/>
    <w:rsid w:val="00AB418C"/>
    <w:rsid w:val="00AB7893"/>
    <w:rsid w:val="00AC0125"/>
    <w:rsid w:val="00AC01CB"/>
    <w:rsid w:val="00AC38F3"/>
    <w:rsid w:val="00AC414F"/>
    <w:rsid w:val="00AC4469"/>
    <w:rsid w:val="00AC4F3D"/>
    <w:rsid w:val="00AC58F9"/>
    <w:rsid w:val="00AC62CF"/>
    <w:rsid w:val="00AC6FF3"/>
    <w:rsid w:val="00AC7D6C"/>
    <w:rsid w:val="00AD08F9"/>
    <w:rsid w:val="00AD0999"/>
    <w:rsid w:val="00AD21D9"/>
    <w:rsid w:val="00AD559E"/>
    <w:rsid w:val="00AD5E29"/>
    <w:rsid w:val="00AE2C18"/>
    <w:rsid w:val="00AE5695"/>
    <w:rsid w:val="00AE7E3A"/>
    <w:rsid w:val="00AF1AAD"/>
    <w:rsid w:val="00B0177D"/>
    <w:rsid w:val="00B02E2E"/>
    <w:rsid w:val="00B115AA"/>
    <w:rsid w:val="00B1229A"/>
    <w:rsid w:val="00B1253F"/>
    <w:rsid w:val="00B138FE"/>
    <w:rsid w:val="00B144AD"/>
    <w:rsid w:val="00B14930"/>
    <w:rsid w:val="00B14F65"/>
    <w:rsid w:val="00B16418"/>
    <w:rsid w:val="00B1741C"/>
    <w:rsid w:val="00B1773A"/>
    <w:rsid w:val="00B21BD3"/>
    <w:rsid w:val="00B23F2C"/>
    <w:rsid w:val="00B2515E"/>
    <w:rsid w:val="00B2578D"/>
    <w:rsid w:val="00B270AB"/>
    <w:rsid w:val="00B30135"/>
    <w:rsid w:val="00B3114B"/>
    <w:rsid w:val="00B31C69"/>
    <w:rsid w:val="00B337A9"/>
    <w:rsid w:val="00B34764"/>
    <w:rsid w:val="00B34C14"/>
    <w:rsid w:val="00B3684C"/>
    <w:rsid w:val="00B36A3E"/>
    <w:rsid w:val="00B401C0"/>
    <w:rsid w:val="00B4310D"/>
    <w:rsid w:val="00B43F7D"/>
    <w:rsid w:val="00B4541D"/>
    <w:rsid w:val="00B47F61"/>
    <w:rsid w:val="00B5016C"/>
    <w:rsid w:val="00B50A35"/>
    <w:rsid w:val="00B517C7"/>
    <w:rsid w:val="00B53DAB"/>
    <w:rsid w:val="00B57882"/>
    <w:rsid w:val="00B578EF"/>
    <w:rsid w:val="00B6164B"/>
    <w:rsid w:val="00B6367E"/>
    <w:rsid w:val="00B66894"/>
    <w:rsid w:val="00B74C0A"/>
    <w:rsid w:val="00B75198"/>
    <w:rsid w:val="00B760E3"/>
    <w:rsid w:val="00B7675A"/>
    <w:rsid w:val="00B77ACD"/>
    <w:rsid w:val="00B80983"/>
    <w:rsid w:val="00B82EFA"/>
    <w:rsid w:val="00B83811"/>
    <w:rsid w:val="00B83F94"/>
    <w:rsid w:val="00B846AE"/>
    <w:rsid w:val="00B85828"/>
    <w:rsid w:val="00B908A1"/>
    <w:rsid w:val="00B91EB5"/>
    <w:rsid w:val="00B93A66"/>
    <w:rsid w:val="00BA0943"/>
    <w:rsid w:val="00BA18BE"/>
    <w:rsid w:val="00BA21A2"/>
    <w:rsid w:val="00BA3065"/>
    <w:rsid w:val="00BA3215"/>
    <w:rsid w:val="00BA47B4"/>
    <w:rsid w:val="00BA47BD"/>
    <w:rsid w:val="00BA50D2"/>
    <w:rsid w:val="00BA5461"/>
    <w:rsid w:val="00BA5B29"/>
    <w:rsid w:val="00BA668C"/>
    <w:rsid w:val="00BA6E38"/>
    <w:rsid w:val="00BB24D0"/>
    <w:rsid w:val="00BB3932"/>
    <w:rsid w:val="00BB3B50"/>
    <w:rsid w:val="00BB580C"/>
    <w:rsid w:val="00BB5817"/>
    <w:rsid w:val="00BB6B07"/>
    <w:rsid w:val="00BB7D9E"/>
    <w:rsid w:val="00BC079E"/>
    <w:rsid w:val="00BC0BD0"/>
    <w:rsid w:val="00BC2AC6"/>
    <w:rsid w:val="00BC3B97"/>
    <w:rsid w:val="00BC3BA3"/>
    <w:rsid w:val="00BC4305"/>
    <w:rsid w:val="00BC61CE"/>
    <w:rsid w:val="00BC75CD"/>
    <w:rsid w:val="00BC7E43"/>
    <w:rsid w:val="00BD0E9D"/>
    <w:rsid w:val="00BD5B76"/>
    <w:rsid w:val="00BE2BCE"/>
    <w:rsid w:val="00BE2D00"/>
    <w:rsid w:val="00BE60C9"/>
    <w:rsid w:val="00BE6778"/>
    <w:rsid w:val="00BE6A7D"/>
    <w:rsid w:val="00BE753C"/>
    <w:rsid w:val="00BF126C"/>
    <w:rsid w:val="00BF1335"/>
    <w:rsid w:val="00BF4236"/>
    <w:rsid w:val="00BF51E4"/>
    <w:rsid w:val="00C03789"/>
    <w:rsid w:val="00C03840"/>
    <w:rsid w:val="00C04282"/>
    <w:rsid w:val="00C063B8"/>
    <w:rsid w:val="00C06EF9"/>
    <w:rsid w:val="00C07578"/>
    <w:rsid w:val="00C1261F"/>
    <w:rsid w:val="00C147A6"/>
    <w:rsid w:val="00C259AC"/>
    <w:rsid w:val="00C26C74"/>
    <w:rsid w:val="00C27256"/>
    <w:rsid w:val="00C276CA"/>
    <w:rsid w:val="00C31081"/>
    <w:rsid w:val="00C31765"/>
    <w:rsid w:val="00C341FF"/>
    <w:rsid w:val="00C35CAE"/>
    <w:rsid w:val="00C360B0"/>
    <w:rsid w:val="00C4067D"/>
    <w:rsid w:val="00C40707"/>
    <w:rsid w:val="00C4080E"/>
    <w:rsid w:val="00C41BF6"/>
    <w:rsid w:val="00C42D9F"/>
    <w:rsid w:val="00C4329E"/>
    <w:rsid w:val="00C43920"/>
    <w:rsid w:val="00C452B8"/>
    <w:rsid w:val="00C458B5"/>
    <w:rsid w:val="00C500D7"/>
    <w:rsid w:val="00C50195"/>
    <w:rsid w:val="00C50B1A"/>
    <w:rsid w:val="00C50D67"/>
    <w:rsid w:val="00C5115A"/>
    <w:rsid w:val="00C52F21"/>
    <w:rsid w:val="00C53B3A"/>
    <w:rsid w:val="00C54640"/>
    <w:rsid w:val="00C61E08"/>
    <w:rsid w:val="00C677F9"/>
    <w:rsid w:val="00C6797E"/>
    <w:rsid w:val="00C71F8B"/>
    <w:rsid w:val="00C72C80"/>
    <w:rsid w:val="00C73285"/>
    <w:rsid w:val="00C73579"/>
    <w:rsid w:val="00C735C1"/>
    <w:rsid w:val="00C76483"/>
    <w:rsid w:val="00C7779E"/>
    <w:rsid w:val="00C863A2"/>
    <w:rsid w:val="00C93391"/>
    <w:rsid w:val="00C96B45"/>
    <w:rsid w:val="00C97BBA"/>
    <w:rsid w:val="00C97DF5"/>
    <w:rsid w:val="00C97F28"/>
    <w:rsid w:val="00CA2ECF"/>
    <w:rsid w:val="00CA3EFB"/>
    <w:rsid w:val="00CB10E9"/>
    <w:rsid w:val="00CB5E2F"/>
    <w:rsid w:val="00CB7DEA"/>
    <w:rsid w:val="00CC02AB"/>
    <w:rsid w:val="00CC0394"/>
    <w:rsid w:val="00CC0A2C"/>
    <w:rsid w:val="00CC30CD"/>
    <w:rsid w:val="00CC3E1D"/>
    <w:rsid w:val="00CC581B"/>
    <w:rsid w:val="00CC5AD8"/>
    <w:rsid w:val="00CC6565"/>
    <w:rsid w:val="00CC6CF1"/>
    <w:rsid w:val="00CC7A7C"/>
    <w:rsid w:val="00CD0728"/>
    <w:rsid w:val="00CD0FEE"/>
    <w:rsid w:val="00CD50EA"/>
    <w:rsid w:val="00CD5C96"/>
    <w:rsid w:val="00CD638C"/>
    <w:rsid w:val="00CD69F5"/>
    <w:rsid w:val="00CD6FB6"/>
    <w:rsid w:val="00CD76E5"/>
    <w:rsid w:val="00CE1C60"/>
    <w:rsid w:val="00CE1FC5"/>
    <w:rsid w:val="00CE2505"/>
    <w:rsid w:val="00CE2525"/>
    <w:rsid w:val="00CE28C3"/>
    <w:rsid w:val="00CE6413"/>
    <w:rsid w:val="00CE7B86"/>
    <w:rsid w:val="00CF19C8"/>
    <w:rsid w:val="00CF447D"/>
    <w:rsid w:val="00CF4F7E"/>
    <w:rsid w:val="00CF75C9"/>
    <w:rsid w:val="00D0157E"/>
    <w:rsid w:val="00D02BA4"/>
    <w:rsid w:val="00D06281"/>
    <w:rsid w:val="00D06B97"/>
    <w:rsid w:val="00D10C15"/>
    <w:rsid w:val="00D12647"/>
    <w:rsid w:val="00D13239"/>
    <w:rsid w:val="00D13B1D"/>
    <w:rsid w:val="00D13C29"/>
    <w:rsid w:val="00D15AB2"/>
    <w:rsid w:val="00D1695E"/>
    <w:rsid w:val="00D177A3"/>
    <w:rsid w:val="00D17CF5"/>
    <w:rsid w:val="00D2164E"/>
    <w:rsid w:val="00D227E5"/>
    <w:rsid w:val="00D2655F"/>
    <w:rsid w:val="00D2663A"/>
    <w:rsid w:val="00D26CC3"/>
    <w:rsid w:val="00D3154C"/>
    <w:rsid w:val="00D324B5"/>
    <w:rsid w:val="00D331EE"/>
    <w:rsid w:val="00D3327F"/>
    <w:rsid w:val="00D345CC"/>
    <w:rsid w:val="00D35C3E"/>
    <w:rsid w:val="00D40C52"/>
    <w:rsid w:val="00D414C8"/>
    <w:rsid w:val="00D43915"/>
    <w:rsid w:val="00D443E4"/>
    <w:rsid w:val="00D44549"/>
    <w:rsid w:val="00D4693D"/>
    <w:rsid w:val="00D47AA7"/>
    <w:rsid w:val="00D50C0C"/>
    <w:rsid w:val="00D53ACB"/>
    <w:rsid w:val="00D53EB8"/>
    <w:rsid w:val="00D57978"/>
    <w:rsid w:val="00D61AAB"/>
    <w:rsid w:val="00D62B3D"/>
    <w:rsid w:val="00D6571A"/>
    <w:rsid w:val="00D669C9"/>
    <w:rsid w:val="00D679FB"/>
    <w:rsid w:val="00D701FF"/>
    <w:rsid w:val="00D7336A"/>
    <w:rsid w:val="00D7337E"/>
    <w:rsid w:val="00D7579F"/>
    <w:rsid w:val="00D8295E"/>
    <w:rsid w:val="00D82E3E"/>
    <w:rsid w:val="00D83F35"/>
    <w:rsid w:val="00D843FF"/>
    <w:rsid w:val="00D85C47"/>
    <w:rsid w:val="00D86089"/>
    <w:rsid w:val="00D92211"/>
    <w:rsid w:val="00D96FC8"/>
    <w:rsid w:val="00D97834"/>
    <w:rsid w:val="00D97B8E"/>
    <w:rsid w:val="00D97DFE"/>
    <w:rsid w:val="00DA035D"/>
    <w:rsid w:val="00DA0C9B"/>
    <w:rsid w:val="00DA17E5"/>
    <w:rsid w:val="00DA1A67"/>
    <w:rsid w:val="00DA1EC1"/>
    <w:rsid w:val="00DA2504"/>
    <w:rsid w:val="00DA443E"/>
    <w:rsid w:val="00DA4BEF"/>
    <w:rsid w:val="00DA4CB9"/>
    <w:rsid w:val="00DA5B5B"/>
    <w:rsid w:val="00DA67DB"/>
    <w:rsid w:val="00DA6F09"/>
    <w:rsid w:val="00DB12A0"/>
    <w:rsid w:val="00DB3946"/>
    <w:rsid w:val="00DB3975"/>
    <w:rsid w:val="00DB3C56"/>
    <w:rsid w:val="00DB5A2C"/>
    <w:rsid w:val="00DB5B9F"/>
    <w:rsid w:val="00DB5D4D"/>
    <w:rsid w:val="00DB5E57"/>
    <w:rsid w:val="00DB625C"/>
    <w:rsid w:val="00DB6AF0"/>
    <w:rsid w:val="00DB7F9F"/>
    <w:rsid w:val="00DC0546"/>
    <w:rsid w:val="00DC7186"/>
    <w:rsid w:val="00DD1B1D"/>
    <w:rsid w:val="00DD5420"/>
    <w:rsid w:val="00DD6A1F"/>
    <w:rsid w:val="00DE0983"/>
    <w:rsid w:val="00DE1282"/>
    <w:rsid w:val="00DE128B"/>
    <w:rsid w:val="00DE2094"/>
    <w:rsid w:val="00DE2B90"/>
    <w:rsid w:val="00DE39D5"/>
    <w:rsid w:val="00DE453B"/>
    <w:rsid w:val="00DE488D"/>
    <w:rsid w:val="00DE5CF0"/>
    <w:rsid w:val="00DE6324"/>
    <w:rsid w:val="00DF32AE"/>
    <w:rsid w:val="00DF4D09"/>
    <w:rsid w:val="00DF51F9"/>
    <w:rsid w:val="00DF5BB1"/>
    <w:rsid w:val="00E013B8"/>
    <w:rsid w:val="00E01659"/>
    <w:rsid w:val="00E04162"/>
    <w:rsid w:val="00E04400"/>
    <w:rsid w:val="00E11089"/>
    <w:rsid w:val="00E11837"/>
    <w:rsid w:val="00E1213A"/>
    <w:rsid w:val="00E12541"/>
    <w:rsid w:val="00E12C3F"/>
    <w:rsid w:val="00E173AA"/>
    <w:rsid w:val="00E20480"/>
    <w:rsid w:val="00E21F18"/>
    <w:rsid w:val="00E22948"/>
    <w:rsid w:val="00E2442E"/>
    <w:rsid w:val="00E24ACE"/>
    <w:rsid w:val="00E2552A"/>
    <w:rsid w:val="00E26541"/>
    <w:rsid w:val="00E2676E"/>
    <w:rsid w:val="00E268DE"/>
    <w:rsid w:val="00E31C79"/>
    <w:rsid w:val="00E31D92"/>
    <w:rsid w:val="00E32160"/>
    <w:rsid w:val="00E3299F"/>
    <w:rsid w:val="00E3386E"/>
    <w:rsid w:val="00E33C7F"/>
    <w:rsid w:val="00E3423E"/>
    <w:rsid w:val="00E34742"/>
    <w:rsid w:val="00E36272"/>
    <w:rsid w:val="00E36593"/>
    <w:rsid w:val="00E371B3"/>
    <w:rsid w:val="00E37FCD"/>
    <w:rsid w:val="00E40F2E"/>
    <w:rsid w:val="00E429F2"/>
    <w:rsid w:val="00E4307B"/>
    <w:rsid w:val="00E434A5"/>
    <w:rsid w:val="00E45A0B"/>
    <w:rsid w:val="00E50C88"/>
    <w:rsid w:val="00E51878"/>
    <w:rsid w:val="00E51C20"/>
    <w:rsid w:val="00E55132"/>
    <w:rsid w:val="00E560AB"/>
    <w:rsid w:val="00E5743C"/>
    <w:rsid w:val="00E61B19"/>
    <w:rsid w:val="00E635F8"/>
    <w:rsid w:val="00E65CE3"/>
    <w:rsid w:val="00E66D2E"/>
    <w:rsid w:val="00E6719F"/>
    <w:rsid w:val="00E674D6"/>
    <w:rsid w:val="00E707E0"/>
    <w:rsid w:val="00E719C9"/>
    <w:rsid w:val="00E72DE8"/>
    <w:rsid w:val="00E76FA2"/>
    <w:rsid w:val="00E771F7"/>
    <w:rsid w:val="00E779EA"/>
    <w:rsid w:val="00E77AF5"/>
    <w:rsid w:val="00E81C17"/>
    <w:rsid w:val="00E84264"/>
    <w:rsid w:val="00E859F9"/>
    <w:rsid w:val="00E86D2A"/>
    <w:rsid w:val="00E86E1E"/>
    <w:rsid w:val="00E90D09"/>
    <w:rsid w:val="00E92E3F"/>
    <w:rsid w:val="00E93B45"/>
    <w:rsid w:val="00E93C1B"/>
    <w:rsid w:val="00E96377"/>
    <w:rsid w:val="00E96ED0"/>
    <w:rsid w:val="00E97E89"/>
    <w:rsid w:val="00EA2B96"/>
    <w:rsid w:val="00EA2F4F"/>
    <w:rsid w:val="00EA4455"/>
    <w:rsid w:val="00EA62D4"/>
    <w:rsid w:val="00EB08B9"/>
    <w:rsid w:val="00EB2DD8"/>
    <w:rsid w:val="00EB3800"/>
    <w:rsid w:val="00EC1E95"/>
    <w:rsid w:val="00EC2635"/>
    <w:rsid w:val="00EC3DA6"/>
    <w:rsid w:val="00EC4819"/>
    <w:rsid w:val="00EC68BD"/>
    <w:rsid w:val="00EC7480"/>
    <w:rsid w:val="00EC7CA4"/>
    <w:rsid w:val="00ED0CF9"/>
    <w:rsid w:val="00ED1997"/>
    <w:rsid w:val="00ED2ED6"/>
    <w:rsid w:val="00ED4627"/>
    <w:rsid w:val="00ED4725"/>
    <w:rsid w:val="00ED5300"/>
    <w:rsid w:val="00ED6FDE"/>
    <w:rsid w:val="00ED7DFE"/>
    <w:rsid w:val="00ED7F25"/>
    <w:rsid w:val="00ED7F78"/>
    <w:rsid w:val="00EE029E"/>
    <w:rsid w:val="00EE0EA3"/>
    <w:rsid w:val="00EE2656"/>
    <w:rsid w:val="00EE36DC"/>
    <w:rsid w:val="00EE60C4"/>
    <w:rsid w:val="00EE64A2"/>
    <w:rsid w:val="00EE6E23"/>
    <w:rsid w:val="00EF3880"/>
    <w:rsid w:val="00EF6EAC"/>
    <w:rsid w:val="00F00595"/>
    <w:rsid w:val="00F014B2"/>
    <w:rsid w:val="00F0254D"/>
    <w:rsid w:val="00F02C2D"/>
    <w:rsid w:val="00F04616"/>
    <w:rsid w:val="00F060E0"/>
    <w:rsid w:val="00F06F18"/>
    <w:rsid w:val="00F0700D"/>
    <w:rsid w:val="00F07B09"/>
    <w:rsid w:val="00F1018E"/>
    <w:rsid w:val="00F13DA8"/>
    <w:rsid w:val="00F14CA7"/>
    <w:rsid w:val="00F14EC4"/>
    <w:rsid w:val="00F15DC5"/>
    <w:rsid w:val="00F17429"/>
    <w:rsid w:val="00F17C75"/>
    <w:rsid w:val="00F22268"/>
    <w:rsid w:val="00F277BC"/>
    <w:rsid w:val="00F27FB2"/>
    <w:rsid w:val="00F32151"/>
    <w:rsid w:val="00F32923"/>
    <w:rsid w:val="00F340DF"/>
    <w:rsid w:val="00F34B97"/>
    <w:rsid w:val="00F35142"/>
    <w:rsid w:val="00F35754"/>
    <w:rsid w:val="00F3671E"/>
    <w:rsid w:val="00F36F62"/>
    <w:rsid w:val="00F4007D"/>
    <w:rsid w:val="00F41220"/>
    <w:rsid w:val="00F4372A"/>
    <w:rsid w:val="00F46653"/>
    <w:rsid w:val="00F524E0"/>
    <w:rsid w:val="00F5262D"/>
    <w:rsid w:val="00F5365A"/>
    <w:rsid w:val="00F54A64"/>
    <w:rsid w:val="00F54BB4"/>
    <w:rsid w:val="00F55D2E"/>
    <w:rsid w:val="00F5779E"/>
    <w:rsid w:val="00F6364B"/>
    <w:rsid w:val="00F64154"/>
    <w:rsid w:val="00F6499D"/>
    <w:rsid w:val="00F653E8"/>
    <w:rsid w:val="00F66038"/>
    <w:rsid w:val="00F66C89"/>
    <w:rsid w:val="00F67340"/>
    <w:rsid w:val="00F67773"/>
    <w:rsid w:val="00F7192A"/>
    <w:rsid w:val="00F71F8D"/>
    <w:rsid w:val="00F73843"/>
    <w:rsid w:val="00F73DC9"/>
    <w:rsid w:val="00F73F90"/>
    <w:rsid w:val="00F75CCA"/>
    <w:rsid w:val="00F775EF"/>
    <w:rsid w:val="00F80C47"/>
    <w:rsid w:val="00F80FE6"/>
    <w:rsid w:val="00F815D0"/>
    <w:rsid w:val="00F81A58"/>
    <w:rsid w:val="00F82D47"/>
    <w:rsid w:val="00F83F17"/>
    <w:rsid w:val="00F853F7"/>
    <w:rsid w:val="00F87DBC"/>
    <w:rsid w:val="00F9264C"/>
    <w:rsid w:val="00F934D4"/>
    <w:rsid w:val="00F9481B"/>
    <w:rsid w:val="00F94ACA"/>
    <w:rsid w:val="00F97B8F"/>
    <w:rsid w:val="00FA086C"/>
    <w:rsid w:val="00FA163E"/>
    <w:rsid w:val="00FA1879"/>
    <w:rsid w:val="00FA1E4B"/>
    <w:rsid w:val="00FA332B"/>
    <w:rsid w:val="00FA52B9"/>
    <w:rsid w:val="00FB06B2"/>
    <w:rsid w:val="00FB1E84"/>
    <w:rsid w:val="00FC1AF9"/>
    <w:rsid w:val="00FC1D15"/>
    <w:rsid w:val="00FC2996"/>
    <w:rsid w:val="00FC4D8D"/>
    <w:rsid w:val="00FC5146"/>
    <w:rsid w:val="00FC5C74"/>
    <w:rsid w:val="00FD0E0B"/>
    <w:rsid w:val="00FD10C1"/>
    <w:rsid w:val="00FD4EA2"/>
    <w:rsid w:val="00FD5BCD"/>
    <w:rsid w:val="00FE1A69"/>
    <w:rsid w:val="00FE2A6E"/>
    <w:rsid w:val="00FE3035"/>
    <w:rsid w:val="00FF0FD4"/>
    <w:rsid w:val="00FF1877"/>
    <w:rsid w:val="00FF1C1D"/>
    <w:rsid w:val="00FF1E55"/>
    <w:rsid w:val="00FF248A"/>
    <w:rsid w:val="00FF2814"/>
    <w:rsid w:val="00FF4930"/>
    <w:rsid w:val="00FF5403"/>
    <w:rsid w:val="00FF59D8"/>
    <w:rsid w:val="00FF64CE"/>
    <w:rsid w:val="00FF6D2B"/>
    <w:rsid w:val="00FF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8092A41"/>
  <w15:docId w15:val="{5AE44159-0BA9-4D9B-979C-D545D686C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dia@strana2020.ru" TargetMode="External"/><Relationship Id="rId13" Type="http://schemas.openxmlformats.org/officeDocument/2006/relationships/hyperlink" Target="https://www.instagram.com/strana2020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ok.ru/strana2020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k.com/strana2020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hyperlink" Target="https://www.facebook.com/strana2020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strana2020.ru" TargetMode="External"/><Relationship Id="rId14" Type="http://schemas.openxmlformats.org/officeDocument/2006/relationships/hyperlink" Target="https://www.youtube.com/channel/UCgTKw3dQVvCVGJuHqiWG5Zg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emf"/><Relationship Id="rId2" Type="http://schemas.openxmlformats.org/officeDocument/2006/relationships/image" Target="media/image5.emf"/><Relationship Id="rId1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F9FB5-F1C0-4B57-8B58-D8FBD7908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Князев Сергей Станиславович</cp:lastModifiedBy>
  <cp:revision>5</cp:revision>
  <cp:lastPrinted>2020-02-13T18:03:00Z</cp:lastPrinted>
  <dcterms:created xsi:type="dcterms:W3CDTF">2021-02-19T16:30:00Z</dcterms:created>
  <dcterms:modified xsi:type="dcterms:W3CDTF">2021-02-20T10:03:00Z</dcterms:modified>
</cp:coreProperties>
</file>